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C3" w:rsidRPr="009119E6" w:rsidRDefault="00C81BC3" w:rsidP="00C81BC3">
      <w:pPr>
        <w:jc w:val="center"/>
        <w:rPr>
          <w:b/>
        </w:rPr>
      </w:pPr>
      <w:r w:rsidRPr="009119E6">
        <w:rPr>
          <w:b/>
        </w:rPr>
        <w:t xml:space="preserve">ПОЯСНИТЕЛЬНАЯ ЗАПИСКА  </w:t>
      </w:r>
    </w:p>
    <w:p w:rsidR="00614885" w:rsidRPr="009119E6" w:rsidRDefault="00C81BC3" w:rsidP="00C81BC3">
      <w:pPr>
        <w:jc w:val="center"/>
        <w:rPr>
          <w:b/>
        </w:rPr>
      </w:pPr>
      <w:r w:rsidRPr="009119E6">
        <w:rPr>
          <w:b/>
        </w:rPr>
        <w:t xml:space="preserve">к Прогнозу социально - экономического развития </w:t>
      </w:r>
    </w:p>
    <w:p w:rsidR="00C81BC3" w:rsidRPr="009119E6" w:rsidRDefault="00C81BC3" w:rsidP="00C81BC3">
      <w:pPr>
        <w:jc w:val="center"/>
        <w:rPr>
          <w:b/>
        </w:rPr>
      </w:pPr>
      <w:r w:rsidRPr="009119E6">
        <w:rPr>
          <w:b/>
        </w:rPr>
        <w:t xml:space="preserve">Слободского района на </w:t>
      </w:r>
      <w:r w:rsidR="008B5275">
        <w:rPr>
          <w:b/>
        </w:rPr>
        <w:t>2025</w:t>
      </w:r>
      <w:r w:rsidR="004C2075">
        <w:rPr>
          <w:b/>
        </w:rPr>
        <w:t xml:space="preserve"> год и плановые </w:t>
      </w:r>
      <w:r w:rsidR="008B5275">
        <w:rPr>
          <w:b/>
        </w:rPr>
        <w:t>2026</w:t>
      </w:r>
      <w:r w:rsidRPr="009119E6">
        <w:rPr>
          <w:b/>
        </w:rPr>
        <w:t xml:space="preserve"> </w:t>
      </w:r>
      <w:r w:rsidR="00614885" w:rsidRPr="009119E6">
        <w:rPr>
          <w:b/>
        </w:rPr>
        <w:t>-</w:t>
      </w:r>
      <w:r w:rsidR="008B5275">
        <w:rPr>
          <w:b/>
        </w:rPr>
        <w:t xml:space="preserve"> 2028</w:t>
      </w:r>
      <w:r w:rsidR="00614885" w:rsidRPr="009119E6">
        <w:rPr>
          <w:b/>
        </w:rPr>
        <w:t xml:space="preserve"> годы</w:t>
      </w:r>
    </w:p>
    <w:p w:rsidR="00C81BC3" w:rsidRPr="009119E6" w:rsidRDefault="00C81BC3" w:rsidP="00C81BC3">
      <w:pPr>
        <w:jc w:val="center"/>
        <w:rPr>
          <w:b/>
        </w:rPr>
      </w:pPr>
    </w:p>
    <w:p w:rsidR="00614885" w:rsidRPr="009715B9" w:rsidRDefault="00C81BC3" w:rsidP="009715B9">
      <w:pPr>
        <w:spacing w:line="276" w:lineRule="auto"/>
        <w:ind w:firstLine="720"/>
        <w:jc w:val="both"/>
      </w:pPr>
      <w:proofErr w:type="gramStart"/>
      <w:r w:rsidRPr="009715B9">
        <w:t xml:space="preserve">Прогноз социально-экономического развития Слободского района на </w:t>
      </w:r>
      <w:r w:rsidR="008B5275" w:rsidRPr="009715B9">
        <w:t>2025</w:t>
      </w:r>
      <w:r w:rsidR="004C2075" w:rsidRPr="009715B9">
        <w:t xml:space="preserve"> год и плановые </w:t>
      </w:r>
      <w:r w:rsidR="008B5275" w:rsidRPr="009715B9">
        <w:t>2026 -2028</w:t>
      </w:r>
      <w:r w:rsidRPr="009715B9">
        <w:t xml:space="preserve"> годы (далее – Прогноз) </w:t>
      </w:r>
      <w:r w:rsidR="00614885" w:rsidRPr="009715B9">
        <w:t xml:space="preserve">разработан в соответствии с требованиями Бюджетного кодекса Российской Федерации и Закона Кировской области от 24.10.2013 </w:t>
      </w:r>
      <w:r w:rsidR="004C2075" w:rsidRPr="009715B9">
        <w:t xml:space="preserve">      </w:t>
      </w:r>
      <w:r w:rsidR="00614885" w:rsidRPr="009715B9">
        <w:t xml:space="preserve">№ 336-ЗО «О бюджетном процессе в Кировской области», </w:t>
      </w:r>
      <w:r w:rsidRPr="009715B9">
        <w:t>отражает основные показатели развития экономики района</w:t>
      </w:r>
      <w:r w:rsidR="00614885" w:rsidRPr="009715B9">
        <w:t>, необходим для формирования бюджета Слободского района и Кировской области.</w:t>
      </w:r>
      <w:proofErr w:type="gramEnd"/>
    </w:p>
    <w:p w:rsidR="00614885" w:rsidRPr="009715B9" w:rsidRDefault="00614885" w:rsidP="009715B9">
      <w:pPr>
        <w:spacing w:line="276" w:lineRule="auto"/>
        <w:ind w:firstLine="720"/>
        <w:jc w:val="both"/>
      </w:pPr>
      <w:r w:rsidRPr="009715B9">
        <w:t xml:space="preserve">В прогнозе представлены два варианта: </w:t>
      </w:r>
    </w:p>
    <w:p w:rsidR="00614885" w:rsidRPr="009715B9" w:rsidRDefault="00614885" w:rsidP="009715B9">
      <w:pPr>
        <w:spacing w:line="276" w:lineRule="auto"/>
        <w:ind w:firstLine="720"/>
        <w:jc w:val="both"/>
      </w:pPr>
      <w:r w:rsidRPr="009715B9">
        <w:t xml:space="preserve">1 вариант – </w:t>
      </w:r>
      <w:r w:rsidRPr="009715B9">
        <w:rPr>
          <w:b/>
        </w:rPr>
        <w:t>консервативный,</w:t>
      </w:r>
      <w:r w:rsidRPr="009715B9">
        <w:t xml:space="preserve"> предполагающий сохранение существующих тенденций развития района;      </w:t>
      </w:r>
    </w:p>
    <w:p w:rsidR="00614885" w:rsidRDefault="00614885" w:rsidP="009715B9">
      <w:pPr>
        <w:spacing w:line="276" w:lineRule="auto"/>
        <w:ind w:firstLine="720"/>
        <w:jc w:val="both"/>
      </w:pPr>
      <w:r w:rsidRPr="009715B9">
        <w:t xml:space="preserve">2 вариант – </w:t>
      </w:r>
      <w:r w:rsidRPr="009715B9">
        <w:rPr>
          <w:b/>
        </w:rPr>
        <w:t>базовый</w:t>
      </w:r>
      <w:r w:rsidRPr="009715B9">
        <w:t xml:space="preserve"> в соответствии со сценарными условиями, разработанными Министерством экономического развития Российской Федерации.</w:t>
      </w:r>
    </w:p>
    <w:p w:rsidR="00EE6171" w:rsidRPr="009715B9" w:rsidRDefault="00EE6171" w:rsidP="009715B9">
      <w:pPr>
        <w:spacing w:line="276" w:lineRule="auto"/>
        <w:ind w:firstLine="720"/>
        <w:jc w:val="both"/>
      </w:pPr>
    </w:p>
    <w:p w:rsidR="00C81BC3" w:rsidRDefault="00C81BC3" w:rsidP="009715B9">
      <w:pPr>
        <w:numPr>
          <w:ilvl w:val="0"/>
          <w:numId w:val="1"/>
        </w:numPr>
        <w:spacing w:line="276" w:lineRule="auto"/>
        <w:rPr>
          <w:b/>
        </w:rPr>
      </w:pPr>
      <w:r w:rsidRPr="009715B9">
        <w:rPr>
          <w:b/>
        </w:rPr>
        <w:t>Демографические показатели</w:t>
      </w:r>
    </w:p>
    <w:p w:rsidR="00EE6171" w:rsidRPr="009715B9" w:rsidRDefault="00EE6171" w:rsidP="00EE6171">
      <w:pPr>
        <w:spacing w:line="276" w:lineRule="auto"/>
        <w:ind w:left="644"/>
        <w:rPr>
          <w:b/>
        </w:rPr>
      </w:pPr>
    </w:p>
    <w:p w:rsidR="00614885" w:rsidRDefault="00614885" w:rsidP="009715B9">
      <w:pPr>
        <w:spacing w:line="276" w:lineRule="auto"/>
        <w:ind w:firstLine="708"/>
        <w:jc w:val="both"/>
      </w:pPr>
      <w:r w:rsidRPr="009715B9">
        <w:t xml:space="preserve">Демографическая ситуация </w:t>
      </w:r>
      <w:r w:rsidR="008B5275" w:rsidRPr="009715B9">
        <w:t>- важнейшая</w:t>
      </w:r>
      <w:r w:rsidRPr="009715B9">
        <w:t xml:space="preserve"> задач</w:t>
      </w:r>
      <w:r w:rsidR="008B5275" w:rsidRPr="009715B9">
        <w:t>а</w:t>
      </w:r>
      <w:r w:rsidRPr="009715B9">
        <w:t xml:space="preserve"> Стратегии развития Слободского района. </w:t>
      </w:r>
      <w:proofErr w:type="gramStart"/>
      <w:r w:rsidR="009119E6" w:rsidRPr="009715B9">
        <w:rPr>
          <w:color w:val="000000"/>
        </w:rPr>
        <w:t>Ч</w:t>
      </w:r>
      <w:r w:rsidRPr="009715B9">
        <w:rPr>
          <w:color w:val="000000"/>
        </w:rPr>
        <w:t>исленность постоянного нас</w:t>
      </w:r>
      <w:r w:rsidR="008B5275" w:rsidRPr="009715B9">
        <w:rPr>
          <w:color w:val="000000"/>
        </w:rPr>
        <w:t>еления на конец года в 2024 году составила 32 369  чел. (+312 чел. к 2023 году)</w:t>
      </w:r>
      <w:r w:rsidRPr="009715B9">
        <w:rPr>
          <w:color w:val="000000"/>
        </w:rPr>
        <w:t xml:space="preserve">,  в том числе численность городского населения - </w:t>
      </w:r>
      <w:r w:rsidR="008B5275" w:rsidRPr="009715B9">
        <w:rPr>
          <w:color w:val="000000"/>
        </w:rPr>
        <w:t>8673</w:t>
      </w:r>
      <w:r w:rsidRPr="009715B9">
        <w:rPr>
          <w:color w:val="000000"/>
        </w:rPr>
        <w:t xml:space="preserve"> чел.</w:t>
      </w:r>
      <w:r w:rsidR="008B5275" w:rsidRPr="009715B9">
        <w:rPr>
          <w:color w:val="000000"/>
        </w:rPr>
        <w:t xml:space="preserve">        (-87 чел. к 2023 году)</w:t>
      </w:r>
      <w:r w:rsidRPr="009715B9">
        <w:rPr>
          <w:color w:val="000000"/>
        </w:rPr>
        <w:t>, численность сельского населения - 23</w:t>
      </w:r>
      <w:r w:rsidR="008B5275" w:rsidRPr="009715B9">
        <w:rPr>
          <w:color w:val="000000"/>
        </w:rPr>
        <w:t>696</w:t>
      </w:r>
      <w:r w:rsidRPr="009715B9">
        <w:rPr>
          <w:color w:val="000000"/>
        </w:rPr>
        <w:t xml:space="preserve"> чел.</w:t>
      </w:r>
      <w:r w:rsidR="00954B20" w:rsidRPr="009715B9">
        <w:rPr>
          <w:color w:val="000000"/>
        </w:rPr>
        <w:t xml:space="preserve"> </w:t>
      </w:r>
      <w:r w:rsidR="008B5275" w:rsidRPr="009715B9">
        <w:rPr>
          <w:color w:val="000000"/>
        </w:rPr>
        <w:t xml:space="preserve">(+399 чел.), </w:t>
      </w:r>
      <w:r w:rsidR="00533B41" w:rsidRPr="009715B9">
        <w:rPr>
          <w:color w:val="000000"/>
        </w:rPr>
        <w:t xml:space="preserve">наибольший рост произошел </w:t>
      </w:r>
      <w:r w:rsidR="008B5275" w:rsidRPr="009715B9">
        <w:rPr>
          <w:color w:val="000000"/>
        </w:rPr>
        <w:t xml:space="preserve">в </w:t>
      </w:r>
      <w:proofErr w:type="spellStart"/>
      <w:r w:rsidR="008B5275" w:rsidRPr="009715B9">
        <w:t>Бобинском</w:t>
      </w:r>
      <w:proofErr w:type="spellEnd"/>
      <w:r w:rsidR="008B5275" w:rsidRPr="009715B9">
        <w:t xml:space="preserve"> </w:t>
      </w:r>
      <w:proofErr w:type="spellStart"/>
      <w:r w:rsidR="008B5275" w:rsidRPr="009715B9">
        <w:t>сп</w:t>
      </w:r>
      <w:proofErr w:type="spellEnd"/>
      <w:r w:rsidR="008B5275" w:rsidRPr="009715B9">
        <w:t xml:space="preserve"> +68 чел., Ленинском </w:t>
      </w:r>
      <w:proofErr w:type="spellStart"/>
      <w:r w:rsidR="008B5275" w:rsidRPr="009715B9">
        <w:t>сп</w:t>
      </w:r>
      <w:proofErr w:type="spellEnd"/>
      <w:r w:rsidR="008B5275" w:rsidRPr="009715B9">
        <w:t xml:space="preserve"> +37 чел., </w:t>
      </w:r>
      <w:proofErr w:type="spellStart"/>
      <w:r w:rsidR="008B5275" w:rsidRPr="009715B9">
        <w:t>Шиховском</w:t>
      </w:r>
      <w:proofErr w:type="spellEnd"/>
      <w:r w:rsidR="008B5275" w:rsidRPr="009715B9">
        <w:t xml:space="preserve"> </w:t>
      </w:r>
      <w:proofErr w:type="spellStart"/>
      <w:r w:rsidR="008B5275" w:rsidRPr="009715B9">
        <w:t>сп</w:t>
      </w:r>
      <w:proofErr w:type="spellEnd"/>
      <w:r w:rsidR="008B5275" w:rsidRPr="009715B9">
        <w:t xml:space="preserve"> +436 чел., </w:t>
      </w:r>
      <w:proofErr w:type="spellStart"/>
      <w:r w:rsidR="008B5275" w:rsidRPr="009715B9">
        <w:t>Стуловском</w:t>
      </w:r>
      <w:proofErr w:type="spellEnd"/>
      <w:r w:rsidR="008B5275" w:rsidRPr="009715B9">
        <w:t xml:space="preserve"> </w:t>
      </w:r>
      <w:proofErr w:type="spellStart"/>
      <w:r w:rsidR="008B5275" w:rsidRPr="009715B9">
        <w:t>сп</w:t>
      </w:r>
      <w:proofErr w:type="spellEnd"/>
      <w:r w:rsidR="008B5275" w:rsidRPr="009715B9">
        <w:t xml:space="preserve"> +5 чел.</w:t>
      </w:r>
      <w:r w:rsidR="00533B41" w:rsidRPr="009715B9">
        <w:rPr>
          <w:color w:val="000000"/>
        </w:rPr>
        <w:t>, в остальных</w:t>
      </w:r>
      <w:proofErr w:type="gramEnd"/>
      <w:r w:rsidR="00533B41" w:rsidRPr="009715B9">
        <w:rPr>
          <w:color w:val="000000"/>
        </w:rPr>
        <w:t xml:space="preserve"> </w:t>
      </w:r>
      <w:proofErr w:type="gramStart"/>
      <w:r w:rsidR="00533B41" w:rsidRPr="009715B9">
        <w:rPr>
          <w:color w:val="000000"/>
        </w:rPr>
        <w:t>поселениях</w:t>
      </w:r>
      <w:proofErr w:type="gramEnd"/>
      <w:r w:rsidR="00533B41" w:rsidRPr="009715B9">
        <w:rPr>
          <w:color w:val="000000"/>
        </w:rPr>
        <w:t xml:space="preserve"> произошло сокращение численности. В </w:t>
      </w:r>
      <w:r w:rsidR="008B5275" w:rsidRPr="009715B9">
        <w:rPr>
          <w:color w:val="000000"/>
        </w:rPr>
        <w:t xml:space="preserve">2025 году ожидается </w:t>
      </w:r>
      <w:r w:rsidR="00954B20" w:rsidRPr="009715B9">
        <w:rPr>
          <w:color w:val="000000"/>
        </w:rPr>
        <w:t>сокращение на 19 человек за счет естественной убыли населения. В прогнозные годы 2026 - 2028</w:t>
      </w:r>
      <w:r w:rsidR="00533B41" w:rsidRPr="009715B9">
        <w:rPr>
          <w:color w:val="000000"/>
        </w:rPr>
        <w:t xml:space="preserve"> </w:t>
      </w:r>
      <w:proofErr w:type="spellStart"/>
      <w:r w:rsidR="00533B41" w:rsidRPr="009715B9">
        <w:rPr>
          <w:color w:val="000000"/>
        </w:rPr>
        <w:t>г.г</w:t>
      </w:r>
      <w:proofErr w:type="spellEnd"/>
      <w:r w:rsidR="00533B41" w:rsidRPr="009715B9">
        <w:rPr>
          <w:color w:val="000000"/>
        </w:rPr>
        <w:t>. по району планируется небольшой рост численности населения.</w:t>
      </w:r>
      <w:r w:rsidR="00954B20" w:rsidRPr="009715B9">
        <w:rPr>
          <w:color w:val="000000"/>
        </w:rPr>
        <w:t xml:space="preserve"> </w:t>
      </w:r>
      <w:r w:rsidR="009953AF" w:rsidRPr="009715B9">
        <w:t>Коэффициент естественного прироста на протяжении всего анализируемого и прог</w:t>
      </w:r>
      <w:r w:rsidR="009119E6" w:rsidRPr="009715B9">
        <w:t>нозируемого периодах</w:t>
      </w:r>
      <w:r w:rsidR="00954B20" w:rsidRPr="009715B9">
        <w:t xml:space="preserve"> отрицателен, что</w:t>
      </w:r>
      <w:r w:rsidR="005F41DE" w:rsidRPr="009715B9">
        <w:t xml:space="preserve"> связано</w:t>
      </w:r>
      <w:r w:rsidR="009953AF" w:rsidRPr="009715B9">
        <w:t xml:space="preserve"> </w:t>
      </w:r>
      <w:r w:rsidR="005F41DE" w:rsidRPr="009715B9">
        <w:t>с низкой рож</w:t>
      </w:r>
      <w:r w:rsidR="009953AF" w:rsidRPr="009715B9">
        <w:t>даемостью и высокой смертностью.</w:t>
      </w:r>
      <w:r w:rsidR="005F41DE" w:rsidRPr="009715B9">
        <w:t xml:space="preserve"> </w:t>
      </w:r>
      <w:r w:rsidR="009953AF" w:rsidRPr="009715B9">
        <w:t>Коэффициент миграционного прироста в отчетном и прогнозируемом периодах складывается положительный.</w:t>
      </w:r>
    </w:p>
    <w:p w:rsidR="00EE6171" w:rsidRPr="009715B9" w:rsidRDefault="00EE6171" w:rsidP="009715B9">
      <w:pPr>
        <w:spacing w:line="276" w:lineRule="auto"/>
        <w:ind w:firstLine="708"/>
        <w:jc w:val="both"/>
      </w:pPr>
    </w:p>
    <w:p w:rsidR="0077394E" w:rsidRPr="009715B9" w:rsidRDefault="0077394E" w:rsidP="009715B9">
      <w:pPr>
        <w:pStyle w:val="a6"/>
        <w:numPr>
          <w:ilvl w:val="0"/>
          <w:numId w:val="1"/>
        </w:numPr>
        <w:tabs>
          <w:tab w:val="left" w:pos="6521"/>
        </w:tabs>
        <w:spacing w:line="276" w:lineRule="auto"/>
        <w:rPr>
          <w:b/>
        </w:rPr>
      </w:pPr>
      <w:r w:rsidRPr="009715B9">
        <w:rPr>
          <w:b/>
        </w:rPr>
        <w:t>Общеэкономические показатели</w:t>
      </w:r>
    </w:p>
    <w:p w:rsidR="0077394E" w:rsidRPr="009715B9" w:rsidRDefault="0077394E" w:rsidP="009715B9">
      <w:pPr>
        <w:spacing w:line="276" w:lineRule="auto"/>
        <w:jc w:val="both"/>
      </w:pPr>
    </w:p>
    <w:p w:rsidR="0077394E" w:rsidRPr="009715B9" w:rsidRDefault="0077394E" w:rsidP="009715B9">
      <w:pPr>
        <w:spacing w:line="276" w:lineRule="auto"/>
        <w:ind w:firstLine="708"/>
        <w:jc w:val="both"/>
      </w:pPr>
      <w:r w:rsidRPr="009715B9">
        <w:t xml:space="preserve">Количество крупных и средних организаций  за  2024 год уменьшилось на 1 единицу в связи с ликвидацией Кировского областного государственного казенного учреждения здравоохранения «Слободской специализированный дом ребенка» 29.12.2023.   </w:t>
      </w:r>
    </w:p>
    <w:p w:rsidR="0077394E" w:rsidRPr="009715B9" w:rsidRDefault="0077394E" w:rsidP="009715B9">
      <w:pPr>
        <w:spacing w:line="276" w:lineRule="auto"/>
        <w:jc w:val="both"/>
      </w:pPr>
      <w:r w:rsidRPr="009715B9">
        <w:tab/>
        <w:t xml:space="preserve">По отчету за 2024 год оборот организаций   увеличился и составил 107,2 % к  уровню 2023 года.  </w:t>
      </w:r>
      <w:proofErr w:type="gramStart"/>
      <w:r w:rsidRPr="009715B9">
        <w:t>Темп роста оборота по отрасли: сельское, лесное хозяйство, охота, рыболовство и рыбоводство  составил 117%;  обрабатывающие производства - 103,9%,  наибольший удельный вес  занимают предприятия ООО «Вахруши-</w:t>
      </w:r>
      <w:proofErr w:type="spellStart"/>
      <w:r w:rsidRPr="009715B9">
        <w:t>Литобувь</w:t>
      </w:r>
      <w:proofErr w:type="spellEnd"/>
      <w:r w:rsidRPr="009715B9">
        <w:t>» и ООО «Вахруши-юфть»;  по оптовой и розничной торговле  – 115,2%; по транспортировке и хранению – 108,3%; по деятельности гостиниц и предприятий общественного питания – 119,8%; деятельность по операциям с недвижимым имуществом – 107,2%;</w:t>
      </w:r>
      <w:proofErr w:type="gramEnd"/>
      <w:r w:rsidRPr="009715B9">
        <w:t xml:space="preserve"> по разделу образование – 105%;  в области здравоохранения и социальных услуг – 112%; в области культуры, спорта, организации досуга и развлечений – 128,2%; предоставление прочих видов услуг – 153,6% к уровню 2023 года.  </w:t>
      </w:r>
    </w:p>
    <w:p w:rsidR="0077394E" w:rsidRDefault="0077394E" w:rsidP="009715B9">
      <w:pPr>
        <w:spacing w:line="276" w:lineRule="auto"/>
        <w:ind w:firstLine="708"/>
        <w:jc w:val="both"/>
      </w:pPr>
      <w:r w:rsidRPr="009715B9">
        <w:lastRenderedPageBreak/>
        <w:t>По оценке за 2025 год оборот организаций по полному кругу составит 104,5 % к уровню предыдущего года. На прогнозный период  рост  оборота ожидается: 2026 год по 1 варианту – 104,6%, по 2 варианту – 105,2 %, на 2027 год: 1 вариант -104,1%,  2 вариант -  104,5%, 2028 год:  по 1 варианту – 103,7%, по 2 варианту – 104,1%.</w:t>
      </w:r>
    </w:p>
    <w:p w:rsidR="00EE6171" w:rsidRPr="009715B9" w:rsidRDefault="00EE6171" w:rsidP="009715B9">
      <w:pPr>
        <w:spacing w:line="276" w:lineRule="auto"/>
        <w:ind w:firstLine="708"/>
        <w:jc w:val="both"/>
      </w:pPr>
    </w:p>
    <w:p w:rsidR="00DC0BE3" w:rsidRPr="009715B9" w:rsidRDefault="00DC0BE3" w:rsidP="009715B9">
      <w:pPr>
        <w:pStyle w:val="a6"/>
        <w:numPr>
          <w:ilvl w:val="0"/>
          <w:numId w:val="2"/>
        </w:numPr>
        <w:spacing w:line="276" w:lineRule="auto"/>
        <w:jc w:val="both"/>
        <w:rPr>
          <w:b/>
        </w:rPr>
      </w:pPr>
      <w:r w:rsidRPr="009715B9">
        <w:rPr>
          <w:b/>
        </w:rPr>
        <w:t>Промышленность</w:t>
      </w:r>
    </w:p>
    <w:p w:rsidR="00DC0BE3" w:rsidRPr="009715B9" w:rsidRDefault="00DC0BE3" w:rsidP="009715B9">
      <w:pPr>
        <w:spacing w:line="276" w:lineRule="auto"/>
        <w:jc w:val="both"/>
        <w:rPr>
          <w:b/>
        </w:rPr>
      </w:pP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Объем промышленного производства в Слободском районе за 2023 год составил 3468254,7 тыс. рублей, в том числе по крупным и средним организациям – 2464747 тыс. рублей. Индекс промышленного производства составил 86,5% к 2022 году.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За 2024 год объем промышленного производства составил 3863054,7 тыс. рублей, в том числе по крупным и средним организациям – 2793673 тыс. рублей. Индекс промышленного производства составил  101,1% к 2023 году.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По оценке, в 2025 году объем промышленного производства составит                 3665358 тыс. рублей, индекс промышленного производства – 98,6% к предыдущему году.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proofErr w:type="gramStart"/>
      <w:r w:rsidRPr="009715B9">
        <w:t xml:space="preserve">По прогнозу в 2026 году объем промышленного производства составит 3809648,4 тыс. рублей с </w:t>
      </w:r>
      <w:r w:rsidRPr="009715B9">
        <w:rPr>
          <w:i/>
          <w:iCs/>
        </w:rPr>
        <w:t>ростом</w:t>
      </w:r>
      <w:r w:rsidRPr="009715B9">
        <w:t xml:space="preserve"> индекса производства на 100,6% к предыдущему году; в 2027 году – 3991397,5 тыс. рублей с </w:t>
      </w:r>
      <w:r w:rsidRPr="009715B9">
        <w:rPr>
          <w:i/>
          <w:iCs/>
        </w:rPr>
        <w:t>ростом</w:t>
      </w:r>
      <w:r w:rsidRPr="009715B9">
        <w:t xml:space="preserve"> индекса производства на 101,4% к предыдущему году; в 2028 году – 4203066,9 тыс. рублей с </w:t>
      </w:r>
      <w:r w:rsidRPr="009715B9">
        <w:rPr>
          <w:i/>
          <w:iCs/>
        </w:rPr>
        <w:t>ростом</w:t>
      </w:r>
      <w:r w:rsidRPr="009715B9">
        <w:t xml:space="preserve"> индекса производства на 102% к предыдущему году.</w:t>
      </w:r>
      <w:proofErr w:type="gramEnd"/>
    </w:p>
    <w:p w:rsidR="00EE6171" w:rsidRDefault="00EE6171" w:rsidP="009715B9">
      <w:pPr>
        <w:spacing w:line="276" w:lineRule="auto"/>
        <w:ind w:firstLine="709"/>
        <w:jc w:val="both"/>
        <w:rPr>
          <w:b/>
          <w:bCs/>
          <w:u w:val="single"/>
        </w:rPr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  <w:bCs/>
        </w:rPr>
      </w:pPr>
      <w:r w:rsidRPr="009715B9">
        <w:rPr>
          <w:b/>
          <w:bCs/>
          <w:u w:val="single"/>
        </w:rPr>
        <w:t>Раздел B «Добыча полезных ископаемых»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</w:rPr>
      </w:pPr>
      <w:r w:rsidRPr="009715B9">
        <w:rPr>
          <w:b/>
          <w:bCs/>
          <w:i/>
          <w:iCs/>
        </w:rPr>
        <w:t>07. «Добыча прочих полезных ископаемых».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32"/>
        <w:gridCol w:w="4731"/>
      </w:tblGrid>
      <w:tr w:rsidR="00DC0BE3" w:rsidRPr="009715B9" w:rsidTr="00DC0BE3">
        <w:tc>
          <w:tcPr>
            <w:tcW w:w="489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1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890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proofErr w:type="gramStart"/>
            <w:r w:rsidRPr="009715B9">
              <w:t>Филиал-производственный</w:t>
            </w:r>
            <w:proofErr w:type="gramEnd"/>
            <w:r w:rsidRPr="009715B9">
              <w:t xml:space="preserve"> участок «</w:t>
            </w:r>
            <w:proofErr w:type="spellStart"/>
            <w:r w:rsidRPr="009715B9">
              <w:t>Каринский</w:t>
            </w:r>
            <w:proofErr w:type="spellEnd"/>
            <w:r w:rsidRPr="009715B9">
              <w:t>» АО «</w:t>
            </w:r>
            <w:proofErr w:type="spellStart"/>
            <w:r w:rsidRPr="009715B9">
              <w:t>ВяткаТорф</w:t>
            </w:r>
            <w:proofErr w:type="spellEnd"/>
            <w:r w:rsidRPr="009715B9">
              <w:t>»</w:t>
            </w:r>
          </w:p>
        </w:tc>
        <w:tc>
          <w:tcPr>
            <w:tcW w:w="4915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Фрезерный торф топливный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color w:val="000000" w:themeColor="text1"/>
        </w:rPr>
      </w:pPr>
      <w:r w:rsidRPr="009715B9">
        <w:t xml:space="preserve">В 2024 г. индекс производства составил 89 %. </w:t>
      </w:r>
      <w:r w:rsidRPr="009715B9">
        <w:rPr>
          <w:color w:val="000000" w:themeColor="text1"/>
        </w:rPr>
        <w:t>Снижение производства обусловлено снижением спроса на продукцию со стороны основного потребителя – Кировской ТЭЦ-4 филиала «Кировский» ПАО «Т Плюс».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</w:t>
      </w:r>
      <w:r w:rsidRPr="009715B9">
        <w:rPr>
          <w:i/>
          <w:iCs/>
        </w:rPr>
        <w:t xml:space="preserve"> </w:t>
      </w:r>
      <w:r w:rsidRPr="009715B9">
        <w:t>индекс производства 100%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Раздел</w:t>
      </w:r>
      <w:proofErr w:type="gramStart"/>
      <w:r w:rsidRPr="009715B9">
        <w:rPr>
          <w:b/>
          <w:bCs/>
          <w:u w:val="single"/>
        </w:rPr>
        <w:t xml:space="preserve"> С</w:t>
      </w:r>
      <w:proofErr w:type="gramEnd"/>
      <w:r w:rsidRPr="009715B9">
        <w:rPr>
          <w:b/>
          <w:bCs/>
          <w:u w:val="single"/>
        </w:rPr>
        <w:t xml:space="preserve"> «Обрабатывающие производства»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</w:rPr>
      </w:pPr>
      <w:r w:rsidRPr="009715B9">
        <w:rPr>
          <w:b/>
          <w:bCs/>
          <w:i/>
          <w:iCs/>
        </w:rPr>
        <w:t>10. «Производство пищевых продуктов».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42"/>
        <w:gridCol w:w="4721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Мясокомбинат «</w:t>
            </w:r>
            <w:proofErr w:type="spellStart"/>
            <w:r w:rsidRPr="009715B9">
              <w:t>Слоком</w:t>
            </w:r>
            <w:proofErr w:type="spellEnd"/>
            <w:r w:rsidRPr="009715B9">
              <w:t>-С»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Производство продукции из мяса убойных животных и птицы, полуфабрикаты мясные </w:t>
            </w:r>
          </w:p>
          <w:p w:rsidR="00DC0BE3" w:rsidRPr="009715B9" w:rsidRDefault="00DC0BE3" w:rsidP="009715B9">
            <w:pPr>
              <w:spacing w:line="276" w:lineRule="auto"/>
              <w:jc w:val="both"/>
            </w:pP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АО «Слободское  откормочное сельскохозяйственное предприятие»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Производство масла рапсового, жмыха рапсового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</w:pPr>
      <w:proofErr w:type="gramStart"/>
      <w:r w:rsidRPr="009715B9">
        <w:t xml:space="preserve">В 2024 г. индекс производства по данной отрасли составил 98,1%, темп роста отгрузки  - 110%.  По оценке 2025 года индекс производства 92,25%, темп роста отгрузки </w:t>
      </w:r>
      <w:r w:rsidRPr="009715B9">
        <w:lastRenderedPageBreak/>
        <w:t>– 96%. Это связано с уменьшением производства  масла рапсового и жмыха рапсового по АО «Слободское ОСХП»,  а по ООО мясокомбинат «</w:t>
      </w:r>
      <w:proofErr w:type="spellStart"/>
      <w:r w:rsidRPr="009715B9">
        <w:t>Слоком</w:t>
      </w:r>
      <w:proofErr w:type="spellEnd"/>
      <w:r w:rsidRPr="009715B9">
        <w:t xml:space="preserve"> - С»  в связи с повышением цен на закупаемую продукцию  в 2024 году снизился убой животных, нет</w:t>
      </w:r>
      <w:proofErr w:type="gramEnd"/>
      <w:r w:rsidRPr="009715B9">
        <w:t xml:space="preserve"> оптовых продаж.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>По прогнозу на 2026 год индекс производства  по 1 варианту – 95,1%, по 2 варианту – 96,5%. Снижение связано с прекращением производство масла рапсового и жмыха рапсового по  АО «Слободское ОСХП».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</w:rPr>
      </w:pPr>
      <w:r w:rsidRPr="009715B9">
        <w:rPr>
          <w:b/>
          <w:bCs/>
          <w:i/>
          <w:iCs/>
        </w:rPr>
        <w:t>11. «Производство напитков».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32"/>
        <w:gridCol w:w="4731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«Росток»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Производство солода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г. индекс производства составил 104,4 %, темп роста отгрузки – 86,4%, так как запасы готовой продукции были реализованы не в полном объеме, остаток солода лежал на складе.  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</w:t>
      </w:r>
      <w:r w:rsidRPr="009715B9">
        <w:rPr>
          <w:i/>
          <w:iCs/>
        </w:rPr>
        <w:t xml:space="preserve">рост </w:t>
      </w:r>
      <w:r w:rsidRPr="009715B9">
        <w:t>индекса производства -  102 % к 2024 году.</w:t>
      </w:r>
      <w:r w:rsidRPr="009715B9">
        <w:rPr>
          <w:i/>
          <w:iCs/>
        </w:rPr>
        <w:t xml:space="preserve"> </w:t>
      </w:r>
      <w:r w:rsidRPr="009715B9">
        <w:rPr>
          <w:iCs/>
        </w:rPr>
        <w:t>Индекс-дефлятор 100%, так как  цена на зерно не повышалась, работают непосредственно с одним поставщиком.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</w:rPr>
      </w:pPr>
      <w:r w:rsidRPr="009715B9">
        <w:rPr>
          <w:b/>
          <w:bCs/>
          <w:i/>
          <w:iCs/>
        </w:rPr>
        <w:t>14. «Производство одежды».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58"/>
        <w:gridCol w:w="4705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«Вахруши-</w:t>
            </w:r>
            <w:proofErr w:type="spellStart"/>
            <w:r w:rsidRPr="009715B9">
              <w:t>Литобувь</w:t>
            </w:r>
            <w:proofErr w:type="spellEnd"/>
            <w:r w:rsidRPr="009715B9">
              <w:t>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 спецодежда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</w:t>
            </w:r>
            <w:proofErr w:type="spellStart"/>
            <w:r w:rsidRPr="009715B9">
              <w:t>Зверохозяйств</w:t>
            </w:r>
            <w:proofErr w:type="gramStart"/>
            <w:r w:rsidRPr="009715B9">
              <w:t>о»</w:t>
            </w:r>
            <w:proofErr w:type="gramEnd"/>
            <w:r w:rsidRPr="009715B9">
              <w:t>Вятка</w:t>
            </w:r>
            <w:proofErr w:type="spellEnd"/>
            <w:r w:rsidRPr="009715B9">
              <w:t xml:space="preserve">» 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меховая одежда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</w:t>
            </w:r>
            <w:proofErr w:type="spellStart"/>
            <w:r w:rsidRPr="009715B9">
              <w:t>Мехторг</w:t>
            </w:r>
            <w:proofErr w:type="spellEnd"/>
            <w:r w:rsidRPr="009715B9">
              <w:t>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меховая одежда, рукавицы рабочие меховые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г. индекс производства составил 112,15 %,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В 2025 году ожидается индекс производства – 99,82 % к 2024 году, это связано с незначительным снижением производства головных уборов п</w:t>
      </w:r>
      <w:proofErr w:type="gramStart"/>
      <w:r w:rsidRPr="009715B9">
        <w:t>о ООО</w:t>
      </w:r>
      <w:proofErr w:type="gramEnd"/>
      <w:r w:rsidRPr="009715B9">
        <w:t xml:space="preserve"> «</w:t>
      </w:r>
      <w:proofErr w:type="spellStart"/>
      <w:r w:rsidRPr="009715B9">
        <w:t>Зверохозяйство</w:t>
      </w:r>
      <w:proofErr w:type="spellEnd"/>
      <w:r w:rsidRPr="009715B9">
        <w:t xml:space="preserve"> «Вятка». 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</w:rPr>
      </w:pPr>
      <w:r w:rsidRPr="009715B9">
        <w:rPr>
          <w:b/>
          <w:bCs/>
          <w:i/>
          <w:iCs/>
        </w:rPr>
        <w:t>15. «Производство кожи и изделий из кожи».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28"/>
        <w:gridCol w:w="4735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</w:t>
            </w:r>
            <w:proofErr w:type="gramStart"/>
            <w:r w:rsidRPr="009715B9">
              <w:t>Вахруши-юфть</w:t>
            </w:r>
            <w:proofErr w:type="gramEnd"/>
            <w:r w:rsidRPr="009715B9">
              <w:t>"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натуральные кожи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</w:t>
            </w:r>
            <w:proofErr w:type="spellStart"/>
            <w:r w:rsidRPr="009715B9">
              <w:t>Зверохозяйство</w:t>
            </w:r>
            <w:proofErr w:type="spellEnd"/>
            <w:r w:rsidRPr="009715B9">
              <w:t xml:space="preserve"> «Вятка»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полуфабрикат шкуры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«Вахруши-</w:t>
            </w:r>
            <w:proofErr w:type="spellStart"/>
            <w:r w:rsidRPr="009715B9">
              <w:t>литобувь</w:t>
            </w:r>
            <w:proofErr w:type="spellEnd"/>
            <w:r w:rsidRPr="009715B9">
              <w:t>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обувь рабочая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«Спутник»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обувь с верхом из кожи (полуфабрикат)</w:t>
            </w:r>
          </w:p>
        </w:tc>
      </w:tr>
    </w:tbl>
    <w:p w:rsidR="00DC0BE3" w:rsidRPr="009715B9" w:rsidRDefault="00DC0BE3" w:rsidP="009715B9">
      <w:pPr>
        <w:shd w:val="clear" w:color="auto" w:fill="FFFFFF" w:themeFill="background1"/>
        <w:spacing w:line="276" w:lineRule="auto"/>
        <w:ind w:firstLine="709"/>
        <w:jc w:val="both"/>
      </w:pPr>
      <w:r w:rsidRPr="009715B9">
        <w:t xml:space="preserve">В 2024 г. индекс производства  по отрасли составил 101,19 </w:t>
      </w:r>
      <w:r w:rsidRPr="009715B9">
        <w:rPr>
          <w:shd w:val="clear" w:color="auto" w:fill="FFFFFF" w:themeFill="background1"/>
        </w:rPr>
        <w:t xml:space="preserve">%. </w:t>
      </w:r>
      <w:r w:rsidRPr="009715B9"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proofErr w:type="gramStart"/>
      <w:r w:rsidRPr="009715B9">
        <w:t>В 2025 году ожидается  индекс производства 99,82 %  к 2024 году, так как  снижается выпуск обуви по ООО «Вахруши-</w:t>
      </w:r>
      <w:proofErr w:type="spellStart"/>
      <w:r w:rsidRPr="009715B9">
        <w:t>литобувь</w:t>
      </w:r>
      <w:proofErr w:type="spellEnd"/>
      <w:r w:rsidRPr="009715B9">
        <w:t>» в связи со снижением заказов от покупателей и производство натуральной кожи по ООО «Вахруши-юфть" обусловлено снижением спроса на натуральные кожи (отсутствие экспорта ввиду действующих санкций) и возросшим предложением импортных товаров с более низкими ценовыми значениями и отсутствием таможенных барьеров на кожевенные товары</w:t>
      </w:r>
      <w:proofErr w:type="gramEnd"/>
      <w:r w:rsidRPr="009715B9">
        <w:t>. П</w:t>
      </w:r>
      <w:proofErr w:type="gramStart"/>
      <w:r w:rsidRPr="009715B9">
        <w:t>о ООО</w:t>
      </w:r>
      <w:proofErr w:type="gramEnd"/>
      <w:r w:rsidRPr="009715B9">
        <w:t xml:space="preserve"> </w:t>
      </w:r>
      <w:r w:rsidRPr="009715B9">
        <w:lastRenderedPageBreak/>
        <w:t>«Спутник» деятельности нет с февраля 2025 года, предприятие  находится в стадии присоединения к новой организации.</w:t>
      </w:r>
    </w:p>
    <w:p w:rsidR="00DC0BE3" w:rsidRPr="009715B9" w:rsidRDefault="00DC0BE3" w:rsidP="00EE6171">
      <w:pPr>
        <w:spacing w:line="276" w:lineRule="auto"/>
        <w:ind w:firstLine="709"/>
        <w:jc w:val="both"/>
        <w:rPr>
          <w:b/>
          <w:bCs/>
          <w:i/>
          <w:iCs/>
        </w:rPr>
      </w:pPr>
      <w:r w:rsidRPr="009715B9">
        <w:t xml:space="preserve"> </w:t>
      </w:r>
      <w:r w:rsidRPr="009715B9">
        <w:rPr>
          <w:b/>
          <w:bCs/>
          <w:i/>
          <w:iCs/>
        </w:rPr>
        <w:t>16. «ООО Обработка древесины».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 малые предприятия района.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32"/>
        <w:gridCol w:w="4731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>В 2024 году  индекс производства составил  94,8 % в связи со снижением рынка сбыта.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</w:t>
      </w:r>
      <w:r w:rsidRPr="009715B9">
        <w:rPr>
          <w:i/>
          <w:iCs/>
        </w:rPr>
        <w:t xml:space="preserve">рост </w:t>
      </w:r>
      <w:r w:rsidRPr="009715B9">
        <w:t>индекса производства 100,4 %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</w:rPr>
      </w:pPr>
      <w:r w:rsidRPr="009715B9">
        <w:rPr>
          <w:b/>
          <w:bCs/>
          <w:i/>
          <w:iCs/>
        </w:rPr>
        <w:t>20. «Производство химических веществ и химических продуктов».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32"/>
        <w:gridCol w:w="4731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</w:t>
            </w:r>
            <w:proofErr w:type="gramStart"/>
            <w:r w:rsidRPr="009715B9">
              <w:t>Вахруши-юфть</w:t>
            </w:r>
            <w:proofErr w:type="gramEnd"/>
            <w:r w:rsidRPr="009715B9">
              <w:t>"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клей мездровый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>В 2024 г. рост индекса производства составил  94,5 % к 2023 году, %,</w:t>
      </w:r>
      <w:r w:rsidRPr="009715B9">
        <w:rPr>
          <w:i/>
          <w:iCs/>
        </w:rPr>
        <w:t xml:space="preserve"> </w:t>
      </w:r>
      <w:r w:rsidRPr="009715B9">
        <w:t xml:space="preserve">так как цена реализации клея </w:t>
      </w:r>
      <w:proofErr w:type="gramStart"/>
      <w:r w:rsidRPr="009715B9">
        <w:t>увеличилась</w:t>
      </w:r>
      <w:proofErr w:type="gramEnd"/>
      <w:r w:rsidRPr="009715B9">
        <w:t xml:space="preserve">   и снизился рынок сбыта.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>В 2025 году ожидается</w:t>
      </w:r>
      <w:r w:rsidRPr="009715B9">
        <w:rPr>
          <w:i/>
          <w:iCs/>
        </w:rPr>
        <w:t xml:space="preserve"> </w:t>
      </w:r>
      <w:r w:rsidRPr="009715B9">
        <w:t>индекс производства 69,7%  к 2024 году в связи со снижением спроса.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</w:rPr>
      </w:pPr>
      <w:r w:rsidRPr="009715B9">
        <w:rPr>
          <w:b/>
          <w:bCs/>
          <w:i/>
          <w:iCs/>
        </w:rPr>
        <w:t>28. «Производство машин и оборудования, не включенных в другие группировки».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27"/>
        <w:gridCol w:w="4736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«Вахруши Завод грузоподъемного оборудования»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Грейфер, клещевой захват, траверса грузоподъемная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г. индекс производства составил 115,6 %. 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В 2025 году ожидается рост  индекса производства 149,8 % к 2024 году.</w:t>
      </w:r>
      <w:r w:rsidRPr="009715B9">
        <w:rPr>
          <w:i/>
          <w:iCs/>
        </w:rPr>
        <w:t xml:space="preserve"> </w:t>
      </w:r>
      <w:r w:rsidRPr="009715B9">
        <w:rPr>
          <w:iCs/>
        </w:rPr>
        <w:t xml:space="preserve">Несмотря на увеличение  некоторых видов производимой продукции темп рост   отгруженных товаров незначительный -101%, так как остается нереализованная продукция на складах на конец года и снижается цена за единицу производимой продукции  по ряду позиций. 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</w:rPr>
      </w:pPr>
      <w:r w:rsidRPr="009715B9">
        <w:rPr>
          <w:b/>
          <w:bCs/>
          <w:i/>
          <w:iCs/>
        </w:rPr>
        <w:t>31. «Производство мебели».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32"/>
        <w:gridCol w:w="4731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ИП Выдрин С.Н.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Производство корпусной  и мягкой мебели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г. индекс производства составил 103,9 %.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</w:t>
      </w:r>
      <w:r w:rsidRPr="009715B9">
        <w:rPr>
          <w:i/>
          <w:iCs/>
        </w:rPr>
        <w:t xml:space="preserve">рост </w:t>
      </w:r>
      <w:r w:rsidRPr="009715B9">
        <w:t>индекса производства 110 % 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РАЗДЕЛ D: Обеспечение электрической энергией, газом и паром;</w:t>
      </w:r>
      <w:r w:rsidRPr="009715B9">
        <w:rPr>
          <w:b/>
          <w:bCs/>
          <w:i/>
          <w:iCs/>
        </w:rPr>
        <w:t xml:space="preserve"> </w:t>
      </w:r>
      <w:r w:rsidRPr="009715B9">
        <w:rPr>
          <w:b/>
          <w:bCs/>
          <w:u w:val="single"/>
        </w:rPr>
        <w:t>кондиционирование воздуха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49"/>
        <w:gridCol w:w="4714"/>
      </w:tblGrid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lastRenderedPageBreak/>
              <w:t xml:space="preserve">ООО Газпром </w:t>
            </w:r>
            <w:proofErr w:type="spellStart"/>
            <w:r w:rsidRPr="009715B9">
              <w:t>теплоэнерго</w:t>
            </w:r>
            <w:proofErr w:type="spellEnd"/>
            <w:r w:rsidRPr="009715B9">
              <w:t xml:space="preserve"> Киров  </w:t>
            </w:r>
          </w:p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rPr>
                <w:color w:val="000000"/>
                <w:shd w:val="clear" w:color="auto" w:fill="FFFFFF"/>
              </w:rPr>
              <w:t>производство и передача тепловой энергии и горячей воды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МАУ "Теплопроводность"   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тепловая энергия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ООО "Запад" 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тепловая энергия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ООО «Октябрьский»  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тепловая энергия</w:t>
            </w:r>
          </w:p>
        </w:tc>
      </w:tr>
      <w:tr w:rsidR="00DC0BE3" w:rsidRPr="009715B9" w:rsidTr="00DC0BE3">
        <w:trPr>
          <w:trHeight w:val="699"/>
        </w:trPr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КОГУП «</w:t>
            </w:r>
            <w:proofErr w:type="spellStart"/>
            <w:r w:rsidRPr="009715B9">
              <w:t>Облкоммунсервис</w:t>
            </w:r>
            <w:proofErr w:type="spellEnd"/>
            <w:r w:rsidRPr="009715B9">
              <w:t>»</w:t>
            </w:r>
          </w:p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производство и передача тепловой энергии                                                  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«Союз»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тепловая энергия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«Восток»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тепловая энергия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ОАО "Санаторий "Митино"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тепловая энергия</w:t>
            </w:r>
          </w:p>
        </w:tc>
      </w:tr>
      <w:tr w:rsidR="00DC0BE3" w:rsidRPr="009715B9" w:rsidTr="00DC0BE3">
        <w:tc>
          <w:tcPr>
            <w:tcW w:w="4928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КОГАУСО "</w:t>
            </w:r>
            <w:proofErr w:type="spellStart"/>
            <w:r w:rsidRPr="009715B9">
              <w:t>Каринский</w:t>
            </w:r>
            <w:proofErr w:type="spellEnd"/>
            <w:r w:rsidRPr="009715B9">
              <w:t xml:space="preserve"> психоневрологический интернат" </w:t>
            </w:r>
          </w:p>
        </w:tc>
        <w:tc>
          <w:tcPr>
            <w:tcW w:w="4961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тепловая энергия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г. индекс производства составил 102,8%.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</w:t>
      </w:r>
      <w:r w:rsidRPr="009715B9">
        <w:rPr>
          <w:i/>
          <w:iCs/>
        </w:rPr>
        <w:t xml:space="preserve">рост </w:t>
      </w:r>
      <w:r w:rsidRPr="009715B9">
        <w:t>индекса производства 100,3% к 2024 году.</w:t>
      </w:r>
      <w:r w:rsidRPr="009715B9">
        <w:rPr>
          <w:i/>
          <w:iCs/>
        </w:rPr>
        <w:t xml:space="preserve"> </w:t>
      </w:r>
    </w:p>
    <w:p w:rsidR="00EE6171" w:rsidRDefault="00EE6171" w:rsidP="009715B9">
      <w:pPr>
        <w:spacing w:line="276" w:lineRule="auto"/>
        <w:ind w:firstLine="709"/>
        <w:rPr>
          <w:b/>
          <w:bCs/>
          <w:u w:val="single"/>
        </w:rPr>
      </w:pPr>
    </w:p>
    <w:p w:rsidR="00DC0BE3" w:rsidRPr="009715B9" w:rsidRDefault="00DC0BE3" w:rsidP="009715B9">
      <w:pPr>
        <w:spacing w:line="276" w:lineRule="auto"/>
        <w:ind w:firstLine="709"/>
        <w:rPr>
          <w:b/>
          <w:bCs/>
          <w:u w:val="single"/>
        </w:rPr>
      </w:pPr>
      <w:r w:rsidRPr="009715B9">
        <w:rPr>
          <w:b/>
          <w:bCs/>
          <w:u w:val="single"/>
        </w:rPr>
        <w:t xml:space="preserve">РАЗДЕЛ E: Водоснабжение; водоотведение, организация сбора и утилизации отходов, деятельность по ликвидации загрязнений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728"/>
        <w:gridCol w:w="4735"/>
      </w:tblGrid>
      <w:tr w:rsidR="00DC0BE3" w:rsidRPr="009715B9" w:rsidTr="00DC0BE3">
        <w:tc>
          <w:tcPr>
            <w:tcW w:w="488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организаций и индивидуальных предпринимателей</w:t>
            </w:r>
          </w:p>
        </w:tc>
        <w:tc>
          <w:tcPr>
            <w:tcW w:w="491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производимой продукции</w:t>
            </w:r>
          </w:p>
        </w:tc>
      </w:tr>
      <w:tr w:rsidR="00DC0BE3" w:rsidRPr="009715B9" w:rsidTr="00DC0BE3">
        <w:tc>
          <w:tcPr>
            <w:tcW w:w="4889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"Запад"</w:t>
            </w:r>
          </w:p>
        </w:tc>
        <w:tc>
          <w:tcPr>
            <w:tcW w:w="4916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Водоснабжение и водоотведение</w:t>
            </w:r>
          </w:p>
        </w:tc>
      </w:tr>
      <w:tr w:rsidR="00DC0BE3" w:rsidRPr="009715B9" w:rsidTr="00DC0BE3">
        <w:tc>
          <w:tcPr>
            <w:tcW w:w="4889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ООО «Октябрьский»  </w:t>
            </w:r>
          </w:p>
        </w:tc>
        <w:tc>
          <w:tcPr>
            <w:tcW w:w="4916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Водоснабжение и водоотведение</w:t>
            </w:r>
          </w:p>
        </w:tc>
      </w:tr>
      <w:tr w:rsidR="00DC0BE3" w:rsidRPr="009715B9" w:rsidTr="00DC0BE3">
        <w:tc>
          <w:tcPr>
            <w:tcW w:w="4889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«Союз»</w:t>
            </w:r>
          </w:p>
        </w:tc>
        <w:tc>
          <w:tcPr>
            <w:tcW w:w="4916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Водоснабжение и водоотведение</w:t>
            </w:r>
          </w:p>
        </w:tc>
      </w:tr>
      <w:tr w:rsidR="00DC0BE3" w:rsidRPr="009715B9" w:rsidTr="00DC0BE3">
        <w:tc>
          <w:tcPr>
            <w:tcW w:w="4889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«Восток»</w:t>
            </w:r>
          </w:p>
        </w:tc>
        <w:tc>
          <w:tcPr>
            <w:tcW w:w="4916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Водоснабжение и водоотведение</w:t>
            </w:r>
          </w:p>
        </w:tc>
      </w:tr>
      <w:tr w:rsidR="00DC0BE3" w:rsidRPr="009715B9" w:rsidTr="00DC0BE3">
        <w:tc>
          <w:tcPr>
            <w:tcW w:w="4889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ООО «Гидра»</w:t>
            </w:r>
          </w:p>
        </w:tc>
        <w:tc>
          <w:tcPr>
            <w:tcW w:w="4916" w:type="dxa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Водоснабжение и водоотведение</w:t>
            </w:r>
          </w:p>
        </w:tc>
      </w:tr>
    </w:tbl>
    <w:p w:rsidR="00DC0BE3" w:rsidRPr="009715B9" w:rsidRDefault="00DC0BE3" w:rsidP="009715B9">
      <w:pPr>
        <w:spacing w:line="276" w:lineRule="auto"/>
        <w:ind w:firstLine="708"/>
        <w:jc w:val="both"/>
        <w:rPr>
          <w:i/>
          <w:iCs/>
        </w:rPr>
      </w:pPr>
      <w:r w:rsidRPr="009715B9">
        <w:t xml:space="preserve">В 2024 г. индекс производства составил  100,9%. </w:t>
      </w:r>
    </w:p>
    <w:p w:rsidR="00DC0BE3" w:rsidRDefault="00DC0BE3" w:rsidP="009715B9">
      <w:pPr>
        <w:spacing w:line="276" w:lineRule="auto"/>
        <w:ind w:firstLine="708"/>
        <w:jc w:val="both"/>
        <w:rPr>
          <w:i/>
          <w:iCs/>
        </w:rPr>
      </w:pPr>
      <w:r w:rsidRPr="009715B9">
        <w:t xml:space="preserve">В 2025 году ожидается </w:t>
      </w:r>
      <w:r w:rsidRPr="009715B9">
        <w:rPr>
          <w:i/>
          <w:iCs/>
        </w:rPr>
        <w:t xml:space="preserve">рост </w:t>
      </w:r>
      <w:r w:rsidRPr="009715B9">
        <w:t>индекса производства  100,2% к 2024 году.</w:t>
      </w:r>
      <w:r w:rsidRPr="009715B9">
        <w:rPr>
          <w:i/>
          <w:iCs/>
        </w:rPr>
        <w:t xml:space="preserve"> </w:t>
      </w:r>
    </w:p>
    <w:p w:rsidR="00EE6171" w:rsidRPr="009715B9" w:rsidRDefault="00EE6171" w:rsidP="009715B9">
      <w:pPr>
        <w:spacing w:line="276" w:lineRule="auto"/>
        <w:ind w:firstLine="708"/>
        <w:jc w:val="both"/>
      </w:pPr>
    </w:p>
    <w:p w:rsidR="00DC0BE3" w:rsidRPr="009715B9" w:rsidRDefault="00DC0BE3" w:rsidP="009715B9">
      <w:pPr>
        <w:pStyle w:val="a6"/>
        <w:numPr>
          <w:ilvl w:val="0"/>
          <w:numId w:val="2"/>
        </w:numPr>
        <w:spacing w:line="276" w:lineRule="auto"/>
        <w:jc w:val="both"/>
        <w:rPr>
          <w:b/>
        </w:rPr>
      </w:pPr>
      <w:r w:rsidRPr="009715B9">
        <w:rPr>
          <w:b/>
        </w:rPr>
        <w:t>Сельское хозяйство</w:t>
      </w:r>
    </w:p>
    <w:p w:rsidR="00DC0BE3" w:rsidRPr="009715B9" w:rsidRDefault="00DC0BE3" w:rsidP="009715B9">
      <w:pPr>
        <w:spacing w:line="276" w:lineRule="auto"/>
      </w:pPr>
    </w:p>
    <w:p w:rsidR="00DC0BE3" w:rsidRPr="009715B9" w:rsidRDefault="00DC0BE3" w:rsidP="009715B9">
      <w:pPr>
        <w:shd w:val="clear" w:color="auto" w:fill="FFFFFF"/>
        <w:spacing w:line="276" w:lineRule="auto"/>
        <w:ind w:firstLine="851"/>
        <w:jc w:val="both"/>
      </w:pPr>
      <w:r w:rsidRPr="009715B9">
        <w:rPr>
          <w:color w:val="000000"/>
          <w:shd w:val="clear" w:color="auto" w:fill="FFFFFF"/>
        </w:rPr>
        <w:t>В агропромышленном комплексе Слободского района по состоянию на</w:t>
      </w:r>
      <w:r w:rsidRPr="009715B9">
        <w:rPr>
          <w:color w:val="000000"/>
        </w:rPr>
        <w:t xml:space="preserve"> 01.01.2025 осуществляют сельскохозяйственное производство 12 сельскохозяйственных организаций</w:t>
      </w:r>
      <w:r w:rsidRPr="009715B9">
        <w:rPr>
          <w:rFonts w:eastAsia="Times New Roman CYR"/>
        </w:rPr>
        <w:t xml:space="preserve">,  по прогнозным данным 10 крестьянско-фермерских хозяйств, 9600 единиц личных подсобных хозяйств.  </w:t>
      </w:r>
      <w:r w:rsidRPr="009715B9">
        <w:t>Работа предприятий АПК направлена на производство продукции растениеводства (зерна, овощей, кормов) и животноводства (молока, мяса). Отрасль животноводства является ведущей в аграрном секторе экономики Слободского района. Разведением молочного скота занимаются 6 сельскохозяйственных организаций. Разведением племенного скота молочного направления продуктивности занимаются 3</w:t>
      </w:r>
      <w:r w:rsidRPr="009715B9">
        <w:rPr>
          <w:color w:val="FF0000"/>
        </w:rPr>
        <w:t xml:space="preserve"> </w:t>
      </w:r>
      <w:r w:rsidRPr="009715B9">
        <w:t>хозяйства района: СПК СХА (колхоз) «</w:t>
      </w:r>
      <w:proofErr w:type="spellStart"/>
      <w:r w:rsidRPr="009715B9">
        <w:t>Лекминский</w:t>
      </w:r>
      <w:proofErr w:type="spellEnd"/>
      <w:r w:rsidRPr="009715B9">
        <w:t>», СПК «Красная Талица», ООО «Агрофирма «</w:t>
      </w:r>
      <w:proofErr w:type="spellStart"/>
      <w:r w:rsidRPr="009715B9">
        <w:t>Бобино</w:t>
      </w:r>
      <w:proofErr w:type="spellEnd"/>
      <w:r w:rsidRPr="009715B9">
        <w:t xml:space="preserve">-М».  </w:t>
      </w:r>
      <w:r w:rsidRPr="009715B9">
        <w:rPr>
          <w:rFonts w:eastAsia="Calibri"/>
        </w:rPr>
        <w:t xml:space="preserve">Отрасль растениеводства ориентирована главным образом  на производство кормов (грубых, сочных, и концентрированных). </w:t>
      </w:r>
      <w:r w:rsidRPr="009715B9">
        <w:t xml:space="preserve">         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proofErr w:type="gramStart"/>
      <w:r w:rsidRPr="009715B9">
        <w:t>На конец</w:t>
      </w:r>
      <w:proofErr w:type="gramEnd"/>
      <w:r w:rsidRPr="009715B9">
        <w:t xml:space="preserve"> 2024 года в сельскохозяйственной отрасли  района  поголовье  КРС  составило 5052 головы (+  128 голов к 2023 году).  Поголовье  КРС запланировано к росту за 2025 год на 882 головы, ро</w:t>
      </w:r>
      <w:proofErr w:type="gramStart"/>
      <w:r w:rsidRPr="009715B9">
        <w:t>ст спр</w:t>
      </w:r>
      <w:proofErr w:type="gramEnd"/>
      <w:r w:rsidRPr="009715B9">
        <w:t xml:space="preserve">огнозирован  за счет увеличения поголовья ООО «Эко-ферма Ильинская».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lastRenderedPageBreak/>
        <w:t>Производство молока увеличилось на 1,2%  и составило  22936 тонн (2023 год – 22651 тонн). Средний надой молока составил 8831 кг, что ниже областного уровня на 1,7 % (областной показатель 8981 кг).</w:t>
      </w:r>
      <w:r w:rsidRPr="009715B9">
        <w:rPr>
          <w:bCs/>
        </w:rPr>
        <w:t xml:space="preserve"> В 2025 году спрогнозировано производство молока 24858 тонн (+2207).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Высокая продуктивность коров отмечена </w:t>
      </w:r>
      <w:proofErr w:type="gramStart"/>
      <w:r w:rsidRPr="009715B9">
        <w:t>в</w:t>
      </w:r>
      <w:proofErr w:type="gramEnd"/>
      <w:r w:rsidRPr="009715B9">
        <w:t>: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- СПК СХА (колхоз) «</w:t>
      </w:r>
      <w:proofErr w:type="spellStart"/>
      <w:r w:rsidRPr="009715B9">
        <w:t>Лекминский</w:t>
      </w:r>
      <w:proofErr w:type="spellEnd"/>
      <w:r w:rsidRPr="009715B9">
        <w:t>» -10 600 кг, (+405 кг);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- ООО «АФ </w:t>
      </w:r>
      <w:proofErr w:type="spellStart"/>
      <w:r w:rsidRPr="009715B9">
        <w:t>Бобино</w:t>
      </w:r>
      <w:proofErr w:type="spellEnd"/>
      <w:r w:rsidRPr="009715B9">
        <w:t xml:space="preserve"> </w:t>
      </w:r>
      <w:proofErr w:type="gramStart"/>
      <w:r w:rsidRPr="009715B9">
        <w:t>–М</w:t>
      </w:r>
      <w:proofErr w:type="gramEnd"/>
      <w:r w:rsidRPr="009715B9">
        <w:t>» - 10550 кг, (+226 кг);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- СПК «Красная Талица» - 9718 кг, (+218 кг).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highlight w:val="lightGray"/>
        </w:rPr>
      </w:pPr>
      <w:r w:rsidRPr="009715B9">
        <w:t>Суточный надой на одну корову составил  24,2 кг (-1,3 кг).  Лидеры по суточному надою также являются  СПК СХА (колхоз) «</w:t>
      </w:r>
      <w:proofErr w:type="spellStart"/>
      <w:r w:rsidRPr="009715B9">
        <w:t>Лекминский</w:t>
      </w:r>
      <w:proofErr w:type="spellEnd"/>
      <w:r w:rsidRPr="009715B9">
        <w:t>» - 28,9 кг</w:t>
      </w:r>
      <w:proofErr w:type="gramStart"/>
      <w:r w:rsidRPr="009715B9">
        <w:t xml:space="preserve"> ,</w:t>
      </w:r>
      <w:proofErr w:type="gramEnd"/>
      <w:r w:rsidRPr="009715B9">
        <w:t xml:space="preserve"> ООО «АФ «</w:t>
      </w:r>
      <w:proofErr w:type="spellStart"/>
      <w:r w:rsidRPr="009715B9">
        <w:t>Бобино</w:t>
      </w:r>
      <w:proofErr w:type="spellEnd"/>
      <w:r w:rsidRPr="009715B9">
        <w:t xml:space="preserve">-М» - 28,9 кг, СПК «Красная Талица» - 26,6 кг, в остальных хозяйствах отмечается стабильный надой. </w:t>
      </w:r>
      <w:proofErr w:type="gramStart"/>
      <w:r w:rsidRPr="009715B9">
        <w:t>Рост объемов производства молока достигнут</w:t>
      </w:r>
      <w:proofErr w:type="gramEnd"/>
      <w:r w:rsidRPr="009715B9">
        <w:t xml:space="preserve"> благодаря мерам по развитию молочного скотоводства, внедрению новых технологий содержания и кормления животных, а также развитию племенной базы. Реализовано племенного молодняка 215 голов, из них за пределы региона 185 голов. Произведено скота на убой в живом весе 607 </w:t>
      </w:r>
      <w:proofErr w:type="spellStart"/>
      <w:r w:rsidRPr="009715B9">
        <w:t>тн</w:t>
      </w:r>
      <w:proofErr w:type="spellEnd"/>
      <w:r w:rsidRPr="009715B9">
        <w:t xml:space="preserve"> (92,8%).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  <w:bCs/>
        </w:rPr>
      </w:pPr>
      <w:r w:rsidRPr="009715B9">
        <w:t xml:space="preserve">Одно предприятие занимается овцеводством, на конец отчетного  года поголовье составило 732 головы (+ 12 голов  к уровню прошлого года).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Действует племенной завод по разведению пушных зверей ООО «</w:t>
      </w:r>
      <w:proofErr w:type="spellStart"/>
      <w:r w:rsidRPr="009715B9">
        <w:t>Зверохозяйство</w:t>
      </w:r>
      <w:proofErr w:type="spellEnd"/>
      <w:r w:rsidRPr="009715B9">
        <w:t xml:space="preserve"> «Вятка». Предприятие специализируется на разведении следующих клеточных животных: норка, песец, лиса, енот. </w:t>
      </w:r>
    </w:p>
    <w:p w:rsidR="00DC0BE3" w:rsidRPr="009715B9" w:rsidRDefault="00DC0BE3" w:rsidP="00343E20">
      <w:pPr>
        <w:spacing w:line="276" w:lineRule="auto"/>
        <w:jc w:val="both"/>
      </w:pPr>
      <w:r w:rsidRPr="009715B9">
        <w:tab/>
        <w:t xml:space="preserve"> В 2025 году сельскохозяйственными организациями ожидается увеличение общие посевных площадей  до 17901 га за счет ввода в оборот земель ООО «Эко-ферма Ильинская». Производство зерновых и зернобобовых культур (после доработки) ожидается к росту   на 17,5 % и составит 10656 тонн. Урожайность (после доработки) увеличится на 11,7%  и составит  22 ц/га. </w:t>
      </w:r>
    </w:p>
    <w:p w:rsidR="00DC0BE3" w:rsidRPr="009715B9" w:rsidRDefault="00DC0BE3" w:rsidP="00343E20">
      <w:pPr>
        <w:spacing w:line="276" w:lineRule="auto"/>
        <w:ind w:firstLine="708"/>
        <w:jc w:val="both"/>
      </w:pPr>
      <w:r w:rsidRPr="009715B9">
        <w:t>КФХ на территории Слободского района занимаются разведением КРС, овец и птицы, пчеловодством и овощеводством. Продукция реализуется также за пределы Кировской области. Крестьянские фермерские хозяйства Слободского района выращивают в 4 теплицах закрытого типа овощи и другие культуры.</w:t>
      </w:r>
    </w:p>
    <w:p w:rsidR="00DC0BE3" w:rsidRPr="009715B9" w:rsidRDefault="00DC0BE3" w:rsidP="00343E20">
      <w:pPr>
        <w:spacing w:line="276" w:lineRule="auto"/>
        <w:jc w:val="both"/>
      </w:pPr>
      <w:r w:rsidRPr="009715B9">
        <w:t xml:space="preserve">         Основное население района состоит из сельских поселений, которые занимаются откормом КРС и свиней, разведением птицы, пчел. Сельские поселения за</w:t>
      </w:r>
      <w:r w:rsidR="00343E20">
        <w:t>нимаются выращиванием картофеля</w:t>
      </w:r>
      <w:r w:rsidRPr="009715B9">
        <w:t xml:space="preserve">, овощей открытого и закрытого грунта. Личные подсобные хозяйства остаются на уровне 2023 и 2024 года с тенденцией небольшого роста.           </w:t>
      </w:r>
    </w:p>
    <w:p w:rsidR="00DC0BE3" w:rsidRPr="009715B9" w:rsidRDefault="00DC0BE3" w:rsidP="009715B9">
      <w:pPr>
        <w:spacing w:line="276" w:lineRule="auto"/>
        <w:ind w:firstLine="708"/>
        <w:jc w:val="both"/>
      </w:pPr>
    </w:p>
    <w:p w:rsidR="00DC0BE3" w:rsidRDefault="00DC0BE3" w:rsidP="00EE6171">
      <w:pPr>
        <w:pStyle w:val="a6"/>
        <w:numPr>
          <w:ilvl w:val="0"/>
          <w:numId w:val="2"/>
        </w:numPr>
        <w:tabs>
          <w:tab w:val="left" w:pos="284"/>
          <w:tab w:val="left" w:pos="709"/>
        </w:tabs>
        <w:spacing w:line="276" w:lineRule="auto"/>
        <w:rPr>
          <w:b/>
        </w:rPr>
      </w:pPr>
      <w:r w:rsidRPr="00EE6171">
        <w:rPr>
          <w:b/>
        </w:rPr>
        <w:t>Малое предпринимательство</w:t>
      </w:r>
    </w:p>
    <w:p w:rsidR="00EE6171" w:rsidRPr="00EE6171" w:rsidRDefault="00EE6171" w:rsidP="00EE6171">
      <w:pPr>
        <w:pStyle w:val="a6"/>
        <w:tabs>
          <w:tab w:val="left" w:pos="284"/>
          <w:tab w:val="left" w:pos="709"/>
        </w:tabs>
        <w:spacing w:line="276" w:lineRule="auto"/>
        <w:ind w:left="644"/>
        <w:rPr>
          <w:b/>
        </w:rPr>
      </w:pP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 xml:space="preserve">Количество субъектов малого предпринимательства по отчету за 2024 год увеличилось с 1059 единиц до 1114 единиц, что составляет рост на 105,19%, в прогнозируемом периоде также идет увеличение числа субъектов малого предпринимательства. В отчетном периоде идет небольшой рост малых предприятий (с учетом </w:t>
      </w:r>
      <w:proofErr w:type="spellStart"/>
      <w:r w:rsidRPr="009715B9">
        <w:t>микропредприятий</w:t>
      </w:r>
      <w:proofErr w:type="spellEnd"/>
      <w:r w:rsidRPr="009715B9">
        <w:t xml:space="preserve">) с 207 единиц до 211 единиц, что составляет рост на 101,9%.  В 2024 году увеличение количества малых предприятий по разделу </w:t>
      </w:r>
      <w:r w:rsidRPr="009715B9">
        <w:rPr>
          <w:lang w:val="en-US"/>
        </w:rPr>
        <w:t>F</w:t>
      </w:r>
      <w:r w:rsidRPr="009715B9">
        <w:t xml:space="preserve"> Строительство -2 объекта, Раздел </w:t>
      </w:r>
      <w:r w:rsidRPr="009715B9">
        <w:rPr>
          <w:lang w:val="en-US"/>
        </w:rPr>
        <w:t>G</w:t>
      </w:r>
      <w:r w:rsidRPr="009715B9">
        <w:t xml:space="preserve"> Торговля оптовая и розничная; ремонт автотранспортных средств и мотоциклов – 3 объект, также наблюдается значительный рост индивидуальных предпринимателей, так в 2023 году  количество составляет 892 объекта, данным </w:t>
      </w:r>
      <w:proofErr w:type="spellStart"/>
      <w:r w:rsidRPr="009715B9">
        <w:lastRenderedPageBreak/>
        <w:t>Кировстат</w:t>
      </w:r>
      <w:proofErr w:type="spellEnd"/>
      <w:r w:rsidRPr="009715B9">
        <w:t xml:space="preserve"> на 01.01.2025 число ИП составляет 950 объектов, рост составил на 58 единиц, или 109,3%. В последние четыре года наблюдается значительный рост индивидуальных предпринимателей. </w:t>
      </w: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>По индивидуальным предпринимателям в разрезе видов экономической деятельности идет увеличение:</w:t>
      </w: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>- по разделу транспортировка и хранение на 19 объектов, на 113,6% по  отношению к 2023 году;</w:t>
      </w: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>- по разделу строительство рост с 94 единиц до 101 единицы, рост составляет 107,4%;</w:t>
      </w: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>- по разделу деятельность гостиниц и предприятий общественного питания, рост составляет 135%., увеличение на 7 единиц.</w:t>
      </w: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>В отчетном периоде идет увеличение оборота субъектов малого предпринимательства на 119,7 % по всем видам экономической деятельности.</w:t>
      </w: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 xml:space="preserve">Наибольший удельный вес по обороту малых предприятий (с учетом </w:t>
      </w:r>
      <w:proofErr w:type="spellStart"/>
      <w:r w:rsidRPr="009715B9">
        <w:t>микропредприятий</w:t>
      </w:r>
      <w:proofErr w:type="spellEnd"/>
      <w:r w:rsidRPr="009715B9">
        <w:t>) приходится на такие виды экономической деятельности как сельское и лесное хозяйство, обработка древесины, строительство и торговля. По обороту индивидуальных предпринимателей наибольший оборот складывается по разделу торговля, транспортировка и хранение, обрабатывающее производство.</w:t>
      </w: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>Наблюдается снижение среднесписочной численности работников малых предприятий, а также снижение среднесписочной численности всех предприятий, это вызвано нехваткой кадров во всех сферах деятельности.</w:t>
      </w:r>
    </w:p>
    <w:p w:rsidR="00DC0BE3" w:rsidRPr="009715B9" w:rsidRDefault="00DC0BE3" w:rsidP="009715B9">
      <w:pPr>
        <w:spacing w:line="276" w:lineRule="auto"/>
        <w:ind w:firstLine="567"/>
        <w:jc w:val="both"/>
      </w:pPr>
      <w:r w:rsidRPr="009715B9">
        <w:t xml:space="preserve">В прогнозируемом периоде объемы инвестиций уменьшаются </w:t>
      </w:r>
      <w:proofErr w:type="gramStart"/>
      <w:r w:rsidRPr="009715B9">
        <w:t>согласно</w:t>
      </w:r>
      <w:proofErr w:type="gramEnd"/>
      <w:r w:rsidRPr="009715B9">
        <w:t xml:space="preserve"> предоставленных сведений от субъектов малого предпринимательства. В 2024 году резкий скачок объема инвестиций обосновывается тем, что новое предприятие ООО «Эко-ферма Ильинская» приобретала скот, технику.</w:t>
      </w:r>
    </w:p>
    <w:p w:rsidR="00DC0BE3" w:rsidRPr="009715B9" w:rsidRDefault="00DC0BE3" w:rsidP="009715B9">
      <w:pPr>
        <w:spacing w:line="276" w:lineRule="auto"/>
        <w:ind w:firstLine="567"/>
        <w:jc w:val="both"/>
      </w:pPr>
    </w:p>
    <w:p w:rsidR="00DC0BE3" w:rsidRDefault="00DC0BE3" w:rsidP="00EE6171">
      <w:pPr>
        <w:pStyle w:val="a6"/>
        <w:numPr>
          <w:ilvl w:val="0"/>
          <w:numId w:val="2"/>
        </w:numPr>
        <w:tabs>
          <w:tab w:val="left" w:pos="284"/>
          <w:tab w:val="left" w:pos="709"/>
        </w:tabs>
        <w:spacing w:line="276" w:lineRule="auto"/>
        <w:rPr>
          <w:b/>
        </w:rPr>
      </w:pPr>
      <w:r w:rsidRPr="009715B9">
        <w:rPr>
          <w:b/>
        </w:rPr>
        <w:t>Инвестиции</w:t>
      </w:r>
    </w:p>
    <w:p w:rsidR="00EE6171" w:rsidRPr="009715B9" w:rsidRDefault="00EE6171" w:rsidP="00EE6171">
      <w:pPr>
        <w:pStyle w:val="a6"/>
        <w:tabs>
          <w:tab w:val="left" w:pos="284"/>
          <w:tab w:val="left" w:pos="709"/>
        </w:tabs>
        <w:spacing w:line="276" w:lineRule="auto"/>
        <w:ind w:left="644"/>
        <w:rPr>
          <w:b/>
        </w:rPr>
      </w:pP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Прогноз социально-экономического развития Слободского района по инвестициям составлен на основании прогнозных данных, полученных от организаций и предприятий района, а также на основании статистической информации за 2023, 2024, 1 квартал 2025 года.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Фактический объем инвестиций за 2023 год составляет 5198220 тыс. руб., за 2024 год – 7679513 тыс. руб., оценка 2025 года  - 6672076,30 тыс. руб., прогноз на 2026–2028 годы 6701184,30/7090173,60;  6770632,69/7563801; 7121237/7948641 тыс. руб.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По субъектам малого предпринимательства объем инвестиций за 2023 год составил 137033 тыс. рублей, в 2024 году 854072 тыс. руб. (+717039 тыс. руб. к 2023 году), 2024 год – 128517 тыс. руб.(- 725555 тыс. руб. к 2024 году).  </w:t>
      </w:r>
      <w:r w:rsidRPr="009715B9">
        <w:rPr>
          <w:color w:val="000000"/>
        </w:rPr>
        <w:t xml:space="preserve">Основная доля инвестиций в 2024 году среди субъектов малого предпринимательства приходится на  ООО «Эко-ферма Ильинская» (765039 </w:t>
      </w:r>
      <w:proofErr w:type="spellStart"/>
      <w:r w:rsidRPr="009715B9">
        <w:rPr>
          <w:color w:val="000000"/>
        </w:rPr>
        <w:t>тыс</w:t>
      </w:r>
      <w:proofErr w:type="gramStart"/>
      <w:r w:rsidRPr="009715B9">
        <w:rPr>
          <w:color w:val="000000"/>
        </w:rPr>
        <w:t>.р</w:t>
      </w:r>
      <w:proofErr w:type="gramEnd"/>
      <w:r w:rsidRPr="009715B9">
        <w:rPr>
          <w:color w:val="000000"/>
        </w:rPr>
        <w:t>уб</w:t>
      </w:r>
      <w:proofErr w:type="spellEnd"/>
      <w:r w:rsidRPr="009715B9">
        <w:rPr>
          <w:color w:val="000000"/>
        </w:rPr>
        <w:t>.), (СПК СХА (колхоз) «</w:t>
      </w:r>
      <w:proofErr w:type="spellStart"/>
      <w:r w:rsidRPr="009715B9">
        <w:rPr>
          <w:color w:val="000000"/>
        </w:rPr>
        <w:t>Лекминский</w:t>
      </w:r>
      <w:proofErr w:type="spellEnd"/>
      <w:r w:rsidRPr="009715B9">
        <w:rPr>
          <w:color w:val="000000"/>
        </w:rPr>
        <w:t xml:space="preserve">» (51847 </w:t>
      </w:r>
      <w:proofErr w:type="spellStart"/>
      <w:r w:rsidRPr="009715B9">
        <w:rPr>
          <w:color w:val="000000"/>
        </w:rPr>
        <w:t>тыс.руб</w:t>
      </w:r>
      <w:proofErr w:type="spellEnd"/>
      <w:r w:rsidRPr="009715B9">
        <w:rPr>
          <w:color w:val="000000"/>
        </w:rPr>
        <w:t xml:space="preserve">.), </w:t>
      </w:r>
      <w:r w:rsidRPr="009715B9">
        <w:t xml:space="preserve">ООО «Вахруши завод грузоподъемного оборудования»    (20654 </w:t>
      </w:r>
      <w:proofErr w:type="spellStart"/>
      <w:r w:rsidRPr="009715B9">
        <w:t>тыс.руб</w:t>
      </w:r>
      <w:proofErr w:type="spellEnd"/>
      <w:r w:rsidRPr="009715B9">
        <w:t>.),</w:t>
      </w:r>
      <w:r w:rsidRPr="009715B9">
        <w:rPr>
          <w:color w:val="000000"/>
        </w:rPr>
        <w:t xml:space="preserve"> СПК Сельхозартель (колхоз) «</w:t>
      </w:r>
      <w:proofErr w:type="spellStart"/>
      <w:r w:rsidRPr="009715B9">
        <w:rPr>
          <w:color w:val="000000"/>
        </w:rPr>
        <w:t>Совьинский</w:t>
      </w:r>
      <w:proofErr w:type="spellEnd"/>
      <w:r w:rsidRPr="009715B9">
        <w:rPr>
          <w:color w:val="000000"/>
        </w:rPr>
        <w:t>»</w:t>
      </w:r>
      <w:r w:rsidRPr="009715B9">
        <w:t xml:space="preserve"> (7690 </w:t>
      </w:r>
      <w:proofErr w:type="spellStart"/>
      <w:r w:rsidRPr="009715B9">
        <w:t>тыс.руб</w:t>
      </w:r>
      <w:proofErr w:type="spellEnd"/>
      <w:r w:rsidRPr="009715B9">
        <w:t xml:space="preserve">.),  АО «Слободское откормочное сельскохозяйственное предприятие» (2706 </w:t>
      </w:r>
      <w:proofErr w:type="spellStart"/>
      <w:r w:rsidRPr="009715B9">
        <w:t>тыс.руб</w:t>
      </w:r>
      <w:proofErr w:type="spellEnd"/>
      <w:r w:rsidRPr="009715B9">
        <w:t xml:space="preserve">) и др., в 2025 году – 46544 /35034 /20861 / 7050/ 6175 </w:t>
      </w:r>
      <w:proofErr w:type="spellStart"/>
      <w:r w:rsidRPr="009715B9">
        <w:t>тыс.руб</w:t>
      </w:r>
      <w:proofErr w:type="spellEnd"/>
      <w:r w:rsidRPr="009715B9">
        <w:t xml:space="preserve">. показали эти же предприятия соответственно. В прогнозируемом периоде 2026-2028 годов инвестиции составят 90485 /95100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., 103306 /110124 </w:t>
      </w:r>
      <w:proofErr w:type="spellStart"/>
      <w:r w:rsidRPr="009715B9">
        <w:t>тыс.руб</w:t>
      </w:r>
      <w:proofErr w:type="spellEnd"/>
      <w:r w:rsidRPr="009715B9">
        <w:t xml:space="preserve">., 96743 / 102451 </w:t>
      </w:r>
      <w:proofErr w:type="spellStart"/>
      <w:r w:rsidRPr="009715B9">
        <w:t>тыс.руб</w:t>
      </w:r>
      <w:proofErr w:type="spellEnd"/>
      <w:r w:rsidRPr="009715B9">
        <w:t>. соответственно.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lastRenderedPageBreak/>
        <w:t xml:space="preserve">Средства на индивидуальное жилищное строительство за 2023 год составили 3590623 тыс. рублей, в 2024 году – 6107916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(+ 2517293тыс.руб), в 2025 году – 6201630 </w:t>
      </w:r>
      <w:proofErr w:type="spellStart"/>
      <w:r w:rsidRPr="009715B9">
        <w:t>тыс.руб</w:t>
      </w:r>
      <w:proofErr w:type="spellEnd"/>
      <w:r w:rsidRPr="009715B9">
        <w:t xml:space="preserve">. Увеличение объема инвестиций в 2024 году связано с ростом индивидуального жилищного строительства на 31,81 </w:t>
      </w:r>
      <w:proofErr w:type="spellStart"/>
      <w:r w:rsidRPr="009715B9">
        <w:t>тыс.кв.м</w:t>
      </w:r>
      <w:proofErr w:type="spellEnd"/>
      <w:r w:rsidRPr="009715B9">
        <w:t xml:space="preserve"> общей площади к 2023 году. В 2023 году общая площадь ввода в эксплуатацию жилых домов составила 101,15 </w:t>
      </w:r>
      <w:proofErr w:type="spellStart"/>
      <w:r w:rsidRPr="009715B9">
        <w:t>тыс.кв.м</w:t>
      </w:r>
      <w:proofErr w:type="spellEnd"/>
      <w:r w:rsidRPr="009715B9">
        <w:t xml:space="preserve">., в 2024 году – 132,96 </w:t>
      </w:r>
      <w:proofErr w:type="spellStart"/>
      <w:r w:rsidRPr="009715B9">
        <w:t>тыс.кв.м</w:t>
      </w:r>
      <w:proofErr w:type="spellEnd"/>
      <w:r w:rsidRPr="009715B9">
        <w:t xml:space="preserve">., в 2025 году – 135 </w:t>
      </w:r>
      <w:proofErr w:type="spellStart"/>
      <w:r w:rsidRPr="009715B9">
        <w:t>тыс.кв.м</w:t>
      </w:r>
      <w:proofErr w:type="spellEnd"/>
      <w:r w:rsidRPr="009715B9">
        <w:t xml:space="preserve">. В прогнозируемом периоде 2026 - 2028 годов планируется введение  137 / 138 тыс. кв. м, 139 / 139 </w:t>
      </w:r>
      <w:proofErr w:type="spellStart"/>
      <w:r w:rsidRPr="009715B9">
        <w:t>тыс.кв</w:t>
      </w:r>
      <w:proofErr w:type="gramStart"/>
      <w:r w:rsidRPr="009715B9">
        <w:t>.м</w:t>
      </w:r>
      <w:proofErr w:type="spellEnd"/>
      <w:proofErr w:type="gramEnd"/>
      <w:r w:rsidRPr="009715B9">
        <w:t xml:space="preserve">, 139 / 140 </w:t>
      </w:r>
      <w:proofErr w:type="spellStart"/>
      <w:r w:rsidRPr="009715B9">
        <w:t>тыс.кв.м</w:t>
      </w:r>
      <w:proofErr w:type="spellEnd"/>
      <w:r w:rsidRPr="009715B9">
        <w:t xml:space="preserve"> жилья соответственно (при расчете средств на ИЖС учитывался </w:t>
      </w:r>
      <w:hyperlink r:id="rId8" w:history="1">
        <w:proofErr w:type="gramStart"/>
        <w:r w:rsidRPr="009715B9">
          <w:rPr>
            <w:rFonts w:eastAsia="Calibri"/>
            <w:lang w:eastAsia="en-US"/>
          </w:rPr>
          <w:t>норматив</w:t>
        </w:r>
      </w:hyperlink>
      <w:r w:rsidRPr="009715B9">
        <w:rPr>
          <w:rFonts w:eastAsia="Calibri"/>
          <w:lang w:eastAsia="en-US"/>
        </w:rPr>
        <w:t xml:space="preserve"> стоимости одного квадратного метра общей площади жилого помещения в Слободском районе, утвержденный </w:t>
      </w:r>
      <w:r w:rsidRPr="009715B9">
        <w:t>Распоряжением Правительства Кировской области от 27.12.2022 № 339 «О нормативе стоимости одного квадратного метра общей площади жилого помещения в муниципальных районах (муниципальных, городских округах) Кировской области на 2023, 2024,2025 годы», Распоряжением Правительства Кировской области от 19.12.2023 № 413 «О нормативе стоимости одного квадратного метра общей площади жилого помещения в</w:t>
      </w:r>
      <w:proofErr w:type="gramEnd"/>
      <w:r w:rsidRPr="009715B9">
        <w:t xml:space="preserve"> </w:t>
      </w:r>
      <w:proofErr w:type="gramStart"/>
      <w:r w:rsidRPr="009715B9">
        <w:t>муниципальных районах (муниципальных округах, городских округах) Кировской области на 2024, 2025, 2026 годы»),  Распоряжением Правительства Кировской области от 14.02.2025 № 38 «О нормативе стоимости одного квадратного метра общей площади жилого помещения в муниципальных районах (муниципальных округах, городских округах) Кировской области на 2025, 2026, 2027 годы»).</w:t>
      </w:r>
      <w:proofErr w:type="gramEnd"/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По крупным и средним предприятиям объем инвестиций за 2023-2025 годы составил 1470564 / 717525 / 341929,30 тыс. рублей соответственно,  прогноз на 2026-2028 годы – 317193,36/332317,60; 281944,69/299712, 204906/215637 тыс. рублей соответственно.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Инвестиционные вложения крупных и средних предприятий по видам экономической деятельности сложились следующим образом: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t>Раздел</w:t>
      </w:r>
      <w:proofErr w:type="gramStart"/>
      <w:r w:rsidRPr="009715B9">
        <w:rPr>
          <w:b/>
        </w:rPr>
        <w:t xml:space="preserve"> А</w:t>
      </w:r>
      <w:proofErr w:type="gramEnd"/>
      <w:r w:rsidRPr="009715B9">
        <w:rPr>
          <w:b/>
        </w:rPr>
        <w:t xml:space="preserve"> «Сельское, лесное хозяйство, охота, рыболовство и рыбоводство» 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Объем инвестиций за 2023 год составил 131883 тыс. рублей, 2024 год- 166335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(+34452  </w:t>
      </w:r>
      <w:proofErr w:type="spellStart"/>
      <w:r w:rsidRPr="009715B9">
        <w:t>тыс.руб</w:t>
      </w:r>
      <w:proofErr w:type="spellEnd"/>
      <w:r w:rsidRPr="009715B9">
        <w:t xml:space="preserve">. к 2023 году), 2025 год- 131452 тыс. руб.            (-34883 </w:t>
      </w:r>
      <w:proofErr w:type="spellStart"/>
      <w:r w:rsidRPr="009715B9">
        <w:t>тыс.руб</w:t>
      </w:r>
      <w:proofErr w:type="spellEnd"/>
      <w:r w:rsidRPr="009715B9">
        <w:t xml:space="preserve">.). В прогнозируемом периоде 2026 - 2028 годы               189343/199000, 182522/193568, 109537/115000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 соответственно. Инвестиции показали предприятия агропромышленного комплекса района  СПК «Красная Талица», ООО «Агрофирма «</w:t>
      </w:r>
      <w:proofErr w:type="spellStart"/>
      <w:r w:rsidRPr="009715B9">
        <w:t>Бобино</w:t>
      </w:r>
      <w:proofErr w:type="spellEnd"/>
      <w:r w:rsidRPr="009715B9">
        <w:t xml:space="preserve"> – М», ООО «Звероводческое хозяйство «Вятка», инвестиции направлены на приобретение техники, прицепного, производственного оборудования, строительство и реконструкцию производственного назначения,   перевод скота в основное стадо и др.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proofErr w:type="gramStart"/>
      <w:r w:rsidRPr="009715B9">
        <w:t xml:space="preserve">ООО «Звероводческое хозяйство «Вятка» инвестировали денежные средства в следующие объекты: 2023 год - введено в действие здание забойного пункта, приобретена машина стирально-отжимочная, 2024 год - приобретен </w:t>
      </w:r>
      <w:proofErr w:type="spellStart"/>
      <w:r w:rsidRPr="009715B9">
        <w:t>электропогрузчик</w:t>
      </w:r>
      <w:proofErr w:type="spellEnd"/>
      <w:r w:rsidRPr="009715B9">
        <w:t xml:space="preserve">, автопогрузчик, растяжной станок для шкурок, </w:t>
      </w:r>
      <w:proofErr w:type="spellStart"/>
      <w:r w:rsidRPr="009715B9">
        <w:t>пастоприготовитель</w:t>
      </w:r>
      <w:proofErr w:type="spellEnd"/>
      <w:r w:rsidRPr="009715B9">
        <w:t xml:space="preserve">, 2025-2026 годы – планируется приобретение раздатчика кормов для зверей, 2027год - приобретение дизельного погрузчика, </w:t>
      </w:r>
      <w:proofErr w:type="spellStart"/>
      <w:r w:rsidRPr="009715B9">
        <w:t>электропогрузчика</w:t>
      </w:r>
      <w:proofErr w:type="spellEnd"/>
      <w:r w:rsidRPr="009715B9">
        <w:t>, 2028год - приобретение трактора).</w:t>
      </w:r>
      <w:proofErr w:type="gramEnd"/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СПК «Красная Талица» в 2025 году планирует: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- ремонт телятника (откорм) – 7 000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- ремонт тракторного  гаража – 10 000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lastRenderedPageBreak/>
        <w:t xml:space="preserve">- покупка техники и оборудования- 36 951,6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 в </w:t>
      </w:r>
      <w:proofErr w:type="spellStart"/>
      <w:r w:rsidRPr="009715B9">
        <w:t>т.ч</w:t>
      </w:r>
      <w:proofErr w:type="spellEnd"/>
      <w:r w:rsidRPr="009715B9">
        <w:t xml:space="preserve">.            комбайн кормоуборочный самоходный высокопроизводительный КВК-800-25 – 14 750 </w:t>
      </w:r>
      <w:proofErr w:type="spellStart"/>
      <w:r w:rsidRPr="009715B9">
        <w:t>тыс.руб</w:t>
      </w:r>
      <w:proofErr w:type="spellEnd"/>
      <w:r w:rsidRPr="009715B9">
        <w:t xml:space="preserve">.,   машина для внесения жидких органических удобрений МВЖУ-12 –  2883,3   </w:t>
      </w:r>
      <w:proofErr w:type="spellStart"/>
      <w:r w:rsidRPr="009715B9">
        <w:t>тыс.руб</w:t>
      </w:r>
      <w:proofErr w:type="spellEnd"/>
      <w:r w:rsidRPr="009715B9">
        <w:t xml:space="preserve">.,  подборщик ПТН-3 -1583,3 </w:t>
      </w:r>
      <w:proofErr w:type="spellStart"/>
      <w:r w:rsidRPr="009715B9">
        <w:t>тыс.руб</w:t>
      </w:r>
      <w:proofErr w:type="spellEnd"/>
      <w:r w:rsidRPr="009715B9">
        <w:t xml:space="preserve">.,            прицеп самосвальный  НЕФАЗ-8560 </w:t>
      </w:r>
      <w:r w:rsidRPr="009715B9">
        <w:rPr>
          <w:lang w:val="en-US"/>
        </w:rPr>
        <w:t>VIN</w:t>
      </w:r>
      <w:r w:rsidRPr="009715B9">
        <w:t xml:space="preserve"> Х1</w:t>
      </w:r>
      <w:r w:rsidRPr="009715B9">
        <w:rPr>
          <w:lang w:val="en-US"/>
        </w:rPr>
        <w:t>F</w:t>
      </w:r>
      <w:r w:rsidRPr="009715B9">
        <w:t>856000</w:t>
      </w:r>
      <w:r w:rsidRPr="009715B9">
        <w:rPr>
          <w:lang w:val="en-US"/>
        </w:rPr>
        <w:t>R</w:t>
      </w:r>
      <w:r w:rsidRPr="009715B9">
        <w:t xml:space="preserve">6007196- 1416,7   </w:t>
      </w:r>
      <w:proofErr w:type="spellStart"/>
      <w:r w:rsidRPr="009715B9">
        <w:t>тыс.руб</w:t>
      </w:r>
      <w:proofErr w:type="spellEnd"/>
      <w:r w:rsidRPr="009715B9">
        <w:t xml:space="preserve">.,  сушилка для новорожденных  телят – 65 </w:t>
      </w:r>
      <w:proofErr w:type="spellStart"/>
      <w:r w:rsidRPr="009715B9">
        <w:t>тыс.руб</w:t>
      </w:r>
      <w:proofErr w:type="spellEnd"/>
      <w:r w:rsidRPr="009715B9">
        <w:t xml:space="preserve">.,  транспортер скребковый – 253,3 </w:t>
      </w:r>
      <w:proofErr w:type="spellStart"/>
      <w:r w:rsidRPr="009715B9">
        <w:t>тыс.руб</w:t>
      </w:r>
      <w:proofErr w:type="spellEnd"/>
      <w:r w:rsidRPr="009715B9">
        <w:t xml:space="preserve">.,    трактор 1 </w:t>
      </w:r>
      <w:proofErr w:type="spellStart"/>
      <w:r w:rsidRPr="009715B9">
        <w:t>шт</w:t>
      </w:r>
      <w:proofErr w:type="spellEnd"/>
      <w:r w:rsidRPr="009715B9">
        <w:t xml:space="preserve"> -  16 000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            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- нетели (перевод в основное    37 000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ИТОГО –90951,6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284"/>
        <w:jc w:val="both"/>
      </w:pPr>
      <w:r w:rsidRPr="009715B9">
        <w:t>В прогнозируемом периоде 2026-2028 годов планируется реализация следующих инвестиционных проектов: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2026 год: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– покупка  техники – 15 000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.. </w:t>
      </w:r>
      <w:proofErr w:type="spellStart"/>
      <w:r w:rsidRPr="009715B9">
        <w:t>в.т.ч</w:t>
      </w:r>
      <w:proofErr w:type="spellEnd"/>
      <w:r w:rsidRPr="009715B9">
        <w:t xml:space="preserve">. самосвал  -  11 000   </w:t>
      </w:r>
      <w:proofErr w:type="spellStart"/>
      <w:r w:rsidRPr="009715B9">
        <w:t>тыс.руб</w:t>
      </w:r>
      <w:proofErr w:type="spellEnd"/>
      <w:r w:rsidRPr="009715B9">
        <w:t xml:space="preserve">., пресс подборщик -  1700 </w:t>
      </w:r>
      <w:proofErr w:type="spellStart"/>
      <w:r w:rsidRPr="009715B9">
        <w:t>тыс.руб</w:t>
      </w:r>
      <w:proofErr w:type="spellEnd"/>
      <w:r w:rsidRPr="009715B9">
        <w:t xml:space="preserve">., прицепы тракторные 2 </w:t>
      </w:r>
      <w:proofErr w:type="spellStart"/>
      <w:r w:rsidRPr="009715B9">
        <w:t>шт</w:t>
      </w:r>
      <w:proofErr w:type="spellEnd"/>
      <w:r w:rsidRPr="009715B9">
        <w:t xml:space="preserve"> -2300 </w:t>
      </w:r>
      <w:proofErr w:type="spellStart"/>
      <w:r w:rsidRPr="009715B9">
        <w:t>тыс.руб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- строительство  коровника на 400 гол – 100 000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- нетели (перевод в основное стадо) – 39 000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ИТОГО – 154 000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2027 год: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t xml:space="preserve">- </w:t>
      </w:r>
      <w:r w:rsidRPr="009715B9">
        <w:t xml:space="preserve">покупка техники- 10 000 тыс. руб., в </w:t>
      </w:r>
      <w:proofErr w:type="spellStart"/>
      <w:r w:rsidRPr="009715B9">
        <w:t>т.ч</w:t>
      </w:r>
      <w:proofErr w:type="spellEnd"/>
      <w:r w:rsidRPr="009715B9">
        <w:t xml:space="preserve">. сцепки -  2 штуки – 2000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., сеялка -  5500 </w:t>
      </w:r>
      <w:proofErr w:type="spellStart"/>
      <w:r w:rsidRPr="009715B9">
        <w:t>тыс.руб</w:t>
      </w:r>
      <w:proofErr w:type="spellEnd"/>
      <w:r w:rsidRPr="009715B9">
        <w:t xml:space="preserve">., плуги – 2 </w:t>
      </w:r>
      <w:proofErr w:type="spellStart"/>
      <w:r w:rsidRPr="009715B9">
        <w:t>шт</w:t>
      </w:r>
      <w:proofErr w:type="spellEnd"/>
      <w:r w:rsidRPr="009715B9">
        <w:t xml:space="preserve">  - 2500 </w:t>
      </w:r>
      <w:proofErr w:type="spellStart"/>
      <w:r w:rsidRPr="009715B9">
        <w:t>тыс.руб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Пуск в эксплуатацию коровника на 400 гол – 93 568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- нетели (перевод в основное стадо) – 40 000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ИТОГО – 143 568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2028 год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bCs/>
        </w:rPr>
      </w:pPr>
      <w:r w:rsidRPr="009715B9">
        <w:rPr>
          <w:bCs/>
        </w:rPr>
        <w:t xml:space="preserve">-покупка техники – 19 000 </w:t>
      </w:r>
      <w:proofErr w:type="spellStart"/>
      <w:r w:rsidRPr="009715B9">
        <w:rPr>
          <w:bCs/>
        </w:rPr>
        <w:t>тыс</w:t>
      </w:r>
      <w:proofErr w:type="gramStart"/>
      <w:r w:rsidRPr="009715B9">
        <w:rPr>
          <w:bCs/>
        </w:rPr>
        <w:t>.р</w:t>
      </w:r>
      <w:proofErr w:type="gramEnd"/>
      <w:r w:rsidRPr="009715B9">
        <w:rPr>
          <w:bCs/>
        </w:rPr>
        <w:t>уб</w:t>
      </w:r>
      <w:proofErr w:type="spellEnd"/>
      <w:r w:rsidRPr="009715B9">
        <w:rPr>
          <w:bCs/>
        </w:rPr>
        <w:t xml:space="preserve">., в </w:t>
      </w:r>
      <w:proofErr w:type="spellStart"/>
      <w:r w:rsidRPr="009715B9">
        <w:rPr>
          <w:bCs/>
        </w:rPr>
        <w:t>т.ч</w:t>
      </w:r>
      <w:proofErr w:type="spellEnd"/>
      <w:r w:rsidRPr="009715B9">
        <w:rPr>
          <w:bCs/>
        </w:rPr>
        <w:t xml:space="preserve">. зерноуборочный  комбайн </w:t>
      </w:r>
      <w:proofErr w:type="spellStart"/>
      <w:r w:rsidRPr="009715B9">
        <w:rPr>
          <w:bCs/>
        </w:rPr>
        <w:t>Акрос</w:t>
      </w:r>
      <w:proofErr w:type="spellEnd"/>
      <w:r w:rsidRPr="009715B9">
        <w:rPr>
          <w:bCs/>
        </w:rPr>
        <w:t xml:space="preserve">  16 000 </w:t>
      </w:r>
      <w:proofErr w:type="spellStart"/>
      <w:r w:rsidRPr="009715B9">
        <w:rPr>
          <w:bCs/>
        </w:rPr>
        <w:t>тыс.руб</w:t>
      </w:r>
      <w:proofErr w:type="spellEnd"/>
      <w:r w:rsidRPr="009715B9">
        <w:rPr>
          <w:bCs/>
        </w:rPr>
        <w:t xml:space="preserve">., разбрасыватель удобрений – 3 000 </w:t>
      </w:r>
      <w:proofErr w:type="spellStart"/>
      <w:r w:rsidRPr="009715B9">
        <w:rPr>
          <w:bCs/>
        </w:rPr>
        <w:t>тыс.руб</w:t>
      </w:r>
      <w:proofErr w:type="spellEnd"/>
      <w:r w:rsidRPr="009715B9">
        <w:rPr>
          <w:bCs/>
        </w:rPr>
        <w:t>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bCs/>
        </w:rPr>
      </w:pPr>
      <w:r w:rsidRPr="009715B9">
        <w:rPr>
          <w:bCs/>
        </w:rPr>
        <w:t xml:space="preserve">- Нетели (перевод в основное  стадо) – 41 000 тыс. </w:t>
      </w:r>
      <w:proofErr w:type="spellStart"/>
      <w:r w:rsidRPr="009715B9">
        <w:rPr>
          <w:bCs/>
        </w:rPr>
        <w:t>руб</w:t>
      </w:r>
      <w:proofErr w:type="spellEnd"/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rPr>
          <w:bCs/>
        </w:rPr>
        <w:t xml:space="preserve"> </w:t>
      </w:r>
      <w:r w:rsidRPr="009715B9">
        <w:t xml:space="preserve">ИТОГО  60 000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Основные средства планируется приобретать и строить как за счет собственных средств, так и за счет средств инвесторов: АО «РСХБ», ПАО Сбербанк, ООО «Балтийский лизинг», ПАО ВТБ.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Сроки реализации – 2026-2027 года.</w:t>
      </w:r>
    </w:p>
    <w:p w:rsidR="00DC0BE3" w:rsidRPr="009715B9" w:rsidRDefault="00DC0BE3" w:rsidP="009715B9">
      <w:pPr>
        <w:pStyle w:val="a3"/>
        <w:spacing w:line="276" w:lineRule="auto"/>
        <w:jc w:val="both"/>
      </w:pPr>
      <w:r w:rsidRPr="009715B9">
        <w:t>Источниками финансирования инвестиций в прогнозируемом периоде являются собственные средства предприятий 266721ыс. рублей (32,4 % в общем итоге источников) и привлеченные средства  557279 тыс. рублей (67,6 % в общем итоге источников).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Структура источников собственных сре</w:t>
      </w:r>
      <w:proofErr w:type="gramStart"/>
      <w:r w:rsidRPr="009715B9">
        <w:t>дств в пр</w:t>
      </w:r>
      <w:proofErr w:type="gramEnd"/>
      <w:r w:rsidRPr="009715B9">
        <w:t>огнозируемом периоде планируется:</w:t>
      </w:r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480"/>
        <w:gridCol w:w="1318"/>
        <w:gridCol w:w="602"/>
        <w:gridCol w:w="1318"/>
        <w:gridCol w:w="602"/>
        <w:gridCol w:w="1318"/>
        <w:gridCol w:w="602"/>
        <w:gridCol w:w="1318"/>
        <w:gridCol w:w="602"/>
      </w:tblGrid>
      <w:tr w:rsidR="00DC0BE3" w:rsidRPr="009715B9" w:rsidTr="00DC0BE3">
        <w:trPr>
          <w:trHeight w:val="300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Показатели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2026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2027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2028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Итого</w:t>
            </w:r>
          </w:p>
        </w:tc>
      </w:tr>
      <w:tr w:rsidR="00DC0BE3" w:rsidRPr="009715B9" w:rsidTr="00DC0BE3">
        <w:trPr>
          <w:trHeight w:val="300"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BE3" w:rsidRPr="009715B9" w:rsidRDefault="00DC0BE3" w:rsidP="009715B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715B9">
              <w:rPr>
                <w:color w:val="000000"/>
              </w:rPr>
              <w:t>тыс</w:t>
            </w:r>
            <w:proofErr w:type="gramStart"/>
            <w:r w:rsidRPr="009715B9">
              <w:rPr>
                <w:color w:val="000000"/>
              </w:rPr>
              <w:t>.р</w:t>
            </w:r>
            <w:proofErr w:type="gramEnd"/>
            <w:r w:rsidRPr="009715B9">
              <w:rPr>
                <w:color w:val="000000"/>
              </w:rPr>
              <w:t>уб</w:t>
            </w:r>
            <w:proofErr w:type="spellEnd"/>
            <w:r w:rsidRPr="009715B9">
              <w:rPr>
                <w:color w:val="000000"/>
              </w:rPr>
              <w:t>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715B9">
              <w:rPr>
                <w:color w:val="000000"/>
              </w:rPr>
              <w:t>тыс</w:t>
            </w:r>
            <w:proofErr w:type="gramStart"/>
            <w:r w:rsidRPr="009715B9">
              <w:rPr>
                <w:color w:val="000000"/>
              </w:rPr>
              <w:t>.р</w:t>
            </w:r>
            <w:proofErr w:type="gramEnd"/>
            <w:r w:rsidRPr="009715B9">
              <w:rPr>
                <w:color w:val="000000"/>
              </w:rPr>
              <w:t>уб</w:t>
            </w:r>
            <w:proofErr w:type="spellEnd"/>
            <w:r w:rsidRPr="009715B9">
              <w:rPr>
                <w:color w:val="000000"/>
              </w:rPr>
              <w:t>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715B9">
              <w:rPr>
                <w:color w:val="000000"/>
              </w:rPr>
              <w:t>тыс</w:t>
            </w:r>
            <w:proofErr w:type="gramStart"/>
            <w:r w:rsidRPr="009715B9">
              <w:rPr>
                <w:color w:val="000000"/>
              </w:rPr>
              <w:t>.р</w:t>
            </w:r>
            <w:proofErr w:type="gramEnd"/>
            <w:r w:rsidRPr="009715B9">
              <w:rPr>
                <w:color w:val="000000"/>
              </w:rPr>
              <w:t>уб</w:t>
            </w:r>
            <w:proofErr w:type="spellEnd"/>
            <w:r w:rsidRPr="009715B9">
              <w:rPr>
                <w:color w:val="000000"/>
              </w:rPr>
              <w:t>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proofErr w:type="spellStart"/>
            <w:r w:rsidRPr="009715B9">
              <w:rPr>
                <w:color w:val="000000"/>
              </w:rPr>
              <w:t>тыс</w:t>
            </w:r>
            <w:proofErr w:type="gramStart"/>
            <w:r w:rsidRPr="009715B9">
              <w:rPr>
                <w:color w:val="000000"/>
              </w:rPr>
              <w:t>.р</w:t>
            </w:r>
            <w:proofErr w:type="gramEnd"/>
            <w:r w:rsidRPr="009715B9">
              <w:rPr>
                <w:color w:val="000000"/>
              </w:rPr>
              <w:t>уб</w:t>
            </w:r>
            <w:proofErr w:type="spellEnd"/>
            <w:r w:rsidRPr="009715B9">
              <w:rPr>
                <w:color w:val="000000"/>
              </w:rPr>
              <w:t>.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%</w:t>
            </w:r>
          </w:p>
        </w:tc>
      </w:tr>
      <w:tr w:rsidR="00DC0BE3" w:rsidRPr="009715B9" w:rsidTr="00DC0BE3">
        <w:trPr>
          <w:trHeight w:val="300"/>
          <w:jc w:val="center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rPr>
                <w:color w:val="000000"/>
              </w:rPr>
            </w:pPr>
            <w:r w:rsidRPr="009715B9">
              <w:rPr>
                <w:color w:val="000000"/>
              </w:rPr>
              <w:t>за счет прибыли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19278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19920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20915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rPr>
                <w:color w:val="000000"/>
              </w:rPr>
            </w:pPr>
            <w:r w:rsidRPr="009715B9">
              <w:rPr>
                <w:color w:val="000000"/>
              </w:rPr>
              <w:t>35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60113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rPr>
                <w:color w:val="000000"/>
              </w:rPr>
            </w:pPr>
            <w:r w:rsidRPr="009715B9">
              <w:rPr>
                <w:color w:val="000000"/>
              </w:rPr>
              <w:t>17</w:t>
            </w:r>
          </w:p>
        </w:tc>
      </w:tr>
      <w:tr w:rsidR="00DC0BE3" w:rsidRPr="009715B9" w:rsidTr="00DC0BE3">
        <w:trPr>
          <w:trHeight w:val="300"/>
          <w:jc w:val="center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rPr>
                <w:color w:val="000000"/>
              </w:rPr>
            </w:pPr>
            <w:r w:rsidRPr="009715B9">
              <w:rPr>
                <w:color w:val="000000"/>
              </w:rPr>
              <w:t>за счет амортизации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54406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35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54663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38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39085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65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148154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41</w:t>
            </w:r>
          </w:p>
        </w:tc>
      </w:tr>
      <w:tr w:rsidR="00DC0BE3" w:rsidRPr="009715B9" w:rsidTr="00DC0BE3">
        <w:trPr>
          <w:trHeight w:val="300"/>
          <w:jc w:val="center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rPr>
                <w:color w:val="000000"/>
              </w:rPr>
            </w:pPr>
            <w:r w:rsidRPr="009715B9">
              <w:rPr>
                <w:color w:val="000000"/>
              </w:rPr>
              <w:t>за счет кредитов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80316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52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68985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48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149301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42</w:t>
            </w:r>
          </w:p>
        </w:tc>
      </w:tr>
      <w:tr w:rsidR="00DC0BE3" w:rsidRPr="009715B9" w:rsidTr="00DC0BE3">
        <w:trPr>
          <w:trHeight w:val="300"/>
          <w:jc w:val="center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rPr>
                <w:color w:val="000000"/>
              </w:rPr>
            </w:pPr>
            <w:r w:rsidRPr="009715B9">
              <w:rPr>
                <w:color w:val="000000"/>
              </w:rPr>
              <w:t>ИТОГО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154000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143568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60000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357568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color w:val="000000"/>
              </w:rPr>
            </w:pPr>
            <w:r w:rsidRPr="009715B9">
              <w:rPr>
                <w:color w:val="000000"/>
              </w:rPr>
              <w:t>100</w:t>
            </w:r>
          </w:p>
        </w:tc>
      </w:tr>
    </w:tbl>
    <w:p w:rsidR="00DC0BE3" w:rsidRPr="009715B9" w:rsidRDefault="00DC0BE3" w:rsidP="009715B9">
      <w:pPr>
        <w:spacing w:line="276" w:lineRule="auto"/>
        <w:jc w:val="both"/>
      </w:pPr>
      <w:r w:rsidRPr="009715B9">
        <w:t>ООО «Агрофирма «</w:t>
      </w:r>
      <w:proofErr w:type="spellStart"/>
      <w:r w:rsidRPr="009715B9">
        <w:t>Бобино</w:t>
      </w:r>
      <w:proofErr w:type="spellEnd"/>
      <w:r w:rsidRPr="009715B9">
        <w:t>-М» планируют инвестировать в следующие объекты: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1941"/>
        <w:gridCol w:w="1867"/>
        <w:gridCol w:w="1867"/>
        <w:gridCol w:w="1867"/>
      </w:tblGrid>
      <w:tr w:rsidR="00DC0BE3" w:rsidRPr="009715B9" w:rsidTr="00DC0BE3">
        <w:tc>
          <w:tcPr>
            <w:tcW w:w="2029" w:type="dxa"/>
            <w:shd w:val="clear" w:color="auto" w:fill="auto"/>
            <w:vAlign w:val="center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t>2024 год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t>2025 год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t>2026 год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t>2027 год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t>2028 год</w:t>
            </w:r>
          </w:p>
        </w:tc>
      </w:tr>
      <w:tr w:rsidR="00DC0BE3" w:rsidRPr="009715B9" w:rsidTr="00DC0BE3">
        <w:tc>
          <w:tcPr>
            <w:tcW w:w="2029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t xml:space="preserve">1.Измельчитель </w:t>
            </w:r>
            <w:r w:rsidRPr="009715B9">
              <w:lastRenderedPageBreak/>
              <w:t>растительных остатков                  2.Каток кольчато-зубчатый            3.Модульна автозаправочная станция                 4.Полуприцеп самосвальный        5.Размораживатель молозива                6.Автомобиль «Соболь»               7.Реконструкция здания конторы       8.Реконструкция незавершенного строит-</w:t>
            </w:r>
            <w:proofErr w:type="spellStart"/>
            <w:r w:rsidRPr="009715B9">
              <w:t>ва</w:t>
            </w:r>
            <w:proofErr w:type="spellEnd"/>
            <w:r w:rsidRPr="009715B9">
              <w:t xml:space="preserve"> здания телятника    9.Ремонт системы отопления РММ с тракторной стоянки</w:t>
            </w:r>
          </w:p>
        </w:tc>
        <w:tc>
          <w:tcPr>
            <w:tcW w:w="1941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lastRenderedPageBreak/>
              <w:t xml:space="preserve">1.Трактор </w:t>
            </w:r>
            <w:r w:rsidRPr="009715B9">
              <w:lastRenderedPageBreak/>
              <w:t xml:space="preserve">колесный          2.Миксер-смеситель           3.Проектирование </w:t>
            </w:r>
            <w:proofErr w:type="spellStart"/>
            <w:r w:rsidRPr="009715B9">
              <w:t>навозоудаления</w:t>
            </w:r>
            <w:proofErr w:type="spellEnd"/>
            <w:r w:rsidRPr="009715B9">
              <w:t xml:space="preserve">  4.Камаз             5.Сепаратор шнековый для сепарации навоза с насосом центробежным фекальным с </w:t>
            </w:r>
            <w:proofErr w:type="spellStart"/>
            <w:r w:rsidRPr="009715B9">
              <w:t>измельчителем</w:t>
            </w:r>
            <w:proofErr w:type="spellEnd"/>
            <w:r w:rsidRPr="009715B9">
              <w:t xml:space="preserve"> </w:t>
            </w:r>
          </w:p>
        </w:tc>
        <w:tc>
          <w:tcPr>
            <w:tcW w:w="1867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lastRenderedPageBreak/>
              <w:t>Оборудование</w:t>
            </w:r>
            <w:proofErr w:type="gramStart"/>
            <w:r w:rsidRPr="009715B9">
              <w:t xml:space="preserve"> ,</w:t>
            </w:r>
            <w:proofErr w:type="gramEnd"/>
            <w:r w:rsidRPr="009715B9">
              <w:t xml:space="preserve"> </w:t>
            </w:r>
            <w:r w:rsidRPr="009715B9">
              <w:lastRenderedPageBreak/>
              <w:t xml:space="preserve">транспорт : сельхозмашины , тракторы , системы, предназначенные  для  переработки отходов животноводства </w:t>
            </w:r>
          </w:p>
        </w:tc>
        <w:tc>
          <w:tcPr>
            <w:tcW w:w="1867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lastRenderedPageBreak/>
              <w:t>Оборудование</w:t>
            </w:r>
            <w:proofErr w:type="gramStart"/>
            <w:r w:rsidRPr="009715B9">
              <w:t xml:space="preserve"> ,</w:t>
            </w:r>
            <w:proofErr w:type="gramEnd"/>
            <w:r w:rsidRPr="009715B9">
              <w:t xml:space="preserve"> </w:t>
            </w:r>
            <w:r w:rsidRPr="009715B9">
              <w:lastRenderedPageBreak/>
              <w:t xml:space="preserve">транспорт : сельхозмашины , тракторы , системы, предназначенные  для  переработки отходов животноводства </w:t>
            </w:r>
          </w:p>
        </w:tc>
        <w:tc>
          <w:tcPr>
            <w:tcW w:w="1867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lastRenderedPageBreak/>
              <w:t>Оборудование</w:t>
            </w:r>
            <w:proofErr w:type="gramStart"/>
            <w:r w:rsidRPr="009715B9">
              <w:t xml:space="preserve"> ,</w:t>
            </w:r>
            <w:proofErr w:type="gramEnd"/>
            <w:r w:rsidRPr="009715B9">
              <w:t xml:space="preserve"> </w:t>
            </w:r>
            <w:r w:rsidRPr="009715B9">
              <w:lastRenderedPageBreak/>
              <w:t xml:space="preserve">транспорт : сельхозмашины , тракторы , системы, предназначенные  для  переработки отходов животноводства 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lastRenderedPageBreak/>
        <w:t>Раздел</w:t>
      </w:r>
      <w:proofErr w:type="gramStart"/>
      <w:r w:rsidRPr="009715B9">
        <w:rPr>
          <w:b/>
        </w:rPr>
        <w:t xml:space="preserve"> В</w:t>
      </w:r>
      <w:proofErr w:type="gramEnd"/>
      <w:r w:rsidRPr="009715B9">
        <w:rPr>
          <w:b/>
        </w:rPr>
        <w:t xml:space="preserve"> «Добыча полезных ископаемых»  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>Информация от предприятий  не поступила, по статистической отчетности инвестиции по разделу не указаны.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t>Раздел</w:t>
      </w:r>
      <w:proofErr w:type="gramStart"/>
      <w:r w:rsidRPr="009715B9">
        <w:rPr>
          <w:b/>
        </w:rPr>
        <w:t xml:space="preserve"> С</w:t>
      </w:r>
      <w:proofErr w:type="gramEnd"/>
      <w:r w:rsidRPr="009715B9">
        <w:rPr>
          <w:b/>
        </w:rPr>
        <w:t xml:space="preserve"> «Обрабатывающие производства» 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Объем инвестиций за 2023 год составил 914225 тыс. рублей, 2024 год- 401346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(– 512879 </w:t>
      </w:r>
      <w:proofErr w:type="spellStart"/>
      <w:r w:rsidRPr="009715B9">
        <w:t>тыс.руб</w:t>
      </w:r>
      <w:proofErr w:type="spellEnd"/>
      <w:r w:rsidRPr="009715B9">
        <w:t xml:space="preserve">. к 2023 году), 2025 – 45355 </w:t>
      </w:r>
      <w:proofErr w:type="spellStart"/>
      <w:r w:rsidRPr="009715B9">
        <w:t>тыс.руб</w:t>
      </w:r>
      <w:proofErr w:type="spellEnd"/>
      <w:r w:rsidRPr="009715B9">
        <w:t xml:space="preserve">.                (- 355991 </w:t>
      </w:r>
      <w:proofErr w:type="spellStart"/>
      <w:r w:rsidRPr="009715B9">
        <w:t>тыс.руб</w:t>
      </w:r>
      <w:proofErr w:type="spellEnd"/>
      <w:r w:rsidRPr="009715B9">
        <w:t xml:space="preserve">. к 2024 году). 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прогнозном периоде 2026-2028 годы запланированы инвестиции 50428/53000, 51594/55000, 54210/57000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соответственно.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</w:rPr>
      </w:pPr>
      <w:r w:rsidRPr="009715B9">
        <w:rPr>
          <w:i/>
        </w:rPr>
        <w:t xml:space="preserve">10 Производство пищевых продуктов: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ЗАО «Кировский молочный комбинат» (оптово-распределительный центр с. </w:t>
      </w:r>
      <w:proofErr w:type="spellStart"/>
      <w:r w:rsidRPr="009715B9">
        <w:t>Бобино</w:t>
      </w:r>
      <w:proofErr w:type="spellEnd"/>
      <w:r w:rsidRPr="009715B9">
        <w:t xml:space="preserve">),  ТОСП ООО «ВЯТУШКА АГРО» в с. </w:t>
      </w:r>
      <w:proofErr w:type="spellStart"/>
      <w:r w:rsidRPr="009715B9">
        <w:t>Бобино</w:t>
      </w:r>
      <w:proofErr w:type="spellEnd"/>
      <w:r w:rsidRPr="009715B9">
        <w:t xml:space="preserve"> - инвестиции направлены на увеличение стоимости основных средств.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</w:rPr>
      </w:pPr>
      <w:r w:rsidRPr="009715B9">
        <w:rPr>
          <w:i/>
        </w:rPr>
        <w:t>15 Производство кожи и изделий из кожи: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ООО «Вахруши-</w:t>
      </w:r>
      <w:proofErr w:type="spellStart"/>
      <w:r w:rsidRPr="009715B9">
        <w:t>Литобувь</w:t>
      </w:r>
      <w:proofErr w:type="spellEnd"/>
      <w:r w:rsidRPr="009715B9">
        <w:t>» инвестируют  в обновление основных средств, все затраты производят за счет собственных сре</w:t>
      </w:r>
      <w:proofErr w:type="gramStart"/>
      <w:r w:rsidRPr="009715B9">
        <w:t>дств пр</w:t>
      </w:r>
      <w:proofErr w:type="gramEnd"/>
      <w:r w:rsidRPr="009715B9">
        <w:t xml:space="preserve">едприятий. ООО «Вахруши-Юфть» в 2024 году провели модернизацию и капитальный ремонт производственного оборудования в количестве 7 единиц, обновлена дорога внутрихозяйственная на сумму  1515,4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., введена в производство линия покрывного крашения стоимостью 7363,6 </w:t>
      </w:r>
      <w:proofErr w:type="spellStart"/>
      <w:r w:rsidRPr="009715B9">
        <w:t>тыс.руб</w:t>
      </w:r>
      <w:proofErr w:type="spellEnd"/>
      <w:r w:rsidRPr="009715B9">
        <w:t xml:space="preserve">. В 2025 году планируются капитальные ремонты имеющегося оборудования, в </w:t>
      </w:r>
      <w:r w:rsidRPr="009715B9">
        <w:lastRenderedPageBreak/>
        <w:t>2026-2028 годы – ремонты и модернизация основных средств, планируется приобретение новой единицы оборудования.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</w:rPr>
      </w:pPr>
      <w:r w:rsidRPr="009715B9">
        <w:rPr>
          <w:i/>
        </w:rPr>
        <w:t>25 Производство готовых металлических изделий, кроме машин и оборудования: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ТОСП ГИРСОВСКИЙ ЗАВОД ПИРОТЕХНИЧЕСКИХ СРЕДСТВ АО «ВМП «АВИТЕК» (вложения в основные средства)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</w:rPr>
      </w:pPr>
      <w:r w:rsidRPr="009715B9">
        <w:rPr>
          <w:i/>
        </w:rPr>
        <w:t>32 Производство прочих готовых изделий: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ТОСП ООО КПП «ПРОЖЕКТОР» В Слободском районе (вложения в основные средства).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D</w:t>
      </w:r>
      <w:r w:rsidRPr="009715B9">
        <w:rPr>
          <w:b/>
        </w:rPr>
        <w:t xml:space="preserve"> «Обеспечение электрической энергией, газом и паром; кондиционирование воздуха»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Объем инвестиций за 2023  год составил 5503 тыс. рублей, в 2024 году – 8367 тыс. руб. (+2864 тыс. руб.), в 2025 году- 4700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., в прогнозном периоде 2026 - 2028 годы запланированы инвестиции 4688/4928, 4843/5163, 2713/2873 </w:t>
      </w:r>
      <w:proofErr w:type="spellStart"/>
      <w:r w:rsidRPr="009715B9">
        <w:t>тыс.руб</w:t>
      </w:r>
      <w:proofErr w:type="spellEnd"/>
      <w:r w:rsidRPr="009715B9">
        <w:t xml:space="preserve">. соответственно.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Инвестиции от вложений в основные средства показал</w:t>
      </w:r>
      <w:proofErr w:type="gramStart"/>
      <w:r w:rsidRPr="009715B9">
        <w:t>и ООО</w:t>
      </w:r>
      <w:proofErr w:type="gramEnd"/>
      <w:r w:rsidRPr="009715B9">
        <w:t xml:space="preserve"> «Газпром </w:t>
      </w:r>
      <w:proofErr w:type="spellStart"/>
      <w:r w:rsidRPr="009715B9">
        <w:t>теплоэнерго</w:t>
      </w:r>
      <w:proofErr w:type="spellEnd"/>
      <w:r w:rsidRPr="009715B9">
        <w:t xml:space="preserve"> Киров», администрация </w:t>
      </w:r>
      <w:proofErr w:type="spellStart"/>
      <w:r w:rsidRPr="009715B9">
        <w:t>Закаринского</w:t>
      </w:r>
      <w:proofErr w:type="spellEnd"/>
      <w:r w:rsidRPr="009715B9">
        <w:t xml:space="preserve"> </w:t>
      </w:r>
      <w:proofErr w:type="spellStart"/>
      <w:r w:rsidRPr="009715B9">
        <w:t>сп</w:t>
      </w:r>
      <w:proofErr w:type="spellEnd"/>
      <w:r w:rsidRPr="009715B9">
        <w:t>, ООО «Запад», АО «Митино».</w:t>
      </w:r>
    </w:p>
    <w:p w:rsidR="00DC0BE3" w:rsidRPr="009715B9" w:rsidRDefault="00DC0BE3" w:rsidP="009715B9">
      <w:pPr>
        <w:spacing w:line="276" w:lineRule="auto"/>
        <w:ind w:firstLine="360"/>
        <w:jc w:val="both"/>
        <w:rPr>
          <w:b/>
        </w:rPr>
      </w:pPr>
      <w:r w:rsidRPr="009715B9">
        <w:rPr>
          <w:b/>
        </w:rPr>
        <w:t>Разделе</w:t>
      </w:r>
      <w:proofErr w:type="gramStart"/>
      <w:r w:rsidRPr="009715B9">
        <w:rPr>
          <w:b/>
        </w:rPr>
        <w:t xml:space="preserve"> Е</w:t>
      </w:r>
      <w:proofErr w:type="gramEnd"/>
      <w:r w:rsidRPr="009715B9">
        <w:rPr>
          <w:b/>
        </w:rPr>
        <w:t xml:space="preserve"> «Водоснабжение; водоотведение, организация сбора и утилизации отходов, деятельность по ликвидации загрязнений»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 xml:space="preserve">Объем инвестиций за 2023 год составил 1384 тыс. рублей, в 2024 – 107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(-1277 </w:t>
      </w:r>
      <w:proofErr w:type="spellStart"/>
      <w:r w:rsidRPr="009715B9">
        <w:t>тыс.руб</w:t>
      </w:r>
      <w:proofErr w:type="spellEnd"/>
      <w:r w:rsidRPr="009715B9">
        <w:t xml:space="preserve">. к 2023 году), в 2025 году - 80815,90 </w:t>
      </w:r>
      <w:proofErr w:type="spellStart"/>
      <w:r w:rsidRPr="009715B9">
        <w:t>тыс.руб</w:t>
      </w:r>
      <w:proofErr w:type="spellEnd"/>
      <w:r w:rsidRPr="009715B9">
        <w:t xml:space="preserve">., в прогнозируемых периодах 2026-2028 годы инвестиции запланированы на 2026 год – 27246,60 </w:t>
      </w:r>
      <w:proofErr w:type="spellStart"/>
      <w:r w:rsidRPr="009715B9">
        <w:t>тыс.руб</w:t>
      </w:r>
      <w:proofErr w:type="spellEnd"/>
      <w:r w:rsidRPr="009715B9">
        <w:t xml:space="preserve">.. 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 xml:space="preserve">Инвестиции  показали администрации Слободского района и </w:t>
      </w:r>
      <w:proofErr w:type="spellStart"/>
      <w:r w:rsidRPr="009715B9">
        <w:t>Закаринского</w:t>
      </w:r>
      <w:proofErr w:type="spellEnd"/>
      <w:r w:rsidRPr="009715B9">
        <w:t xml:space="preserve"> сельского поселения (вложения в основные средства).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>В 2025 - 2026 годах инвестиции запланированы КОГБУ «Единый заказчик» (610020, Кировская область, г. Киров, ул. Преображенская, д. 71) на реализацию проекта «Комплексный объект по обращению с твердыми коммунальными отходами КПО «Центральный» на территории Ленинского сельского поселения Слободского района. В  рамках проекта ведется строительство комплексного объекта по обращению с твердыми коммунальными отходами, в состав которого войдет мусоросортировочный завод мощностью 200 тыс. тонн ТКО/год и объект компостирования мощностью не менее 60 тыс. тонн ТКО/год. Период реализации 2023-2026 годы. Планируется создание 247 единиц рабочих мест. Мероприятие входит в государственную программу Кировской области «Экологическое благополучие», утвержденную постановлением Правительства Кировской области 26.06.2025 № 338-П.</w:t>
      </w:r>
    </w:p>
    <w:p w:rsidR="00DC0BE3" w:rsidRPr="009715B9" w:rsidRDefault="00DC0BE3" w:rsidP="009715B9">
      <w:pPr>
        <w:spacing w:line="276" w:lineRule="auto"/>
        <w:ind w:firstLine="360"/>
        <w:jc w:val="both"/>
        <w:rPr>
          <w:b/>
        </w:rPr>
      </w:pPr>
      <w:proofErr w:type="gramStart"/>
      <w:r w:rsidRPr="009715B9">
        <w:rPr>
          <w:b/>
        </w:rPr>
        <w:t>Разделе</w:t>
      </w:r>
      <w:proofErr w:type="gramEnd"/>
      <w:r w:rsidRPr="009715B9">
        <w:rPr>
          <w:b/>
        </w:rPr>
        <w:t xml:space="preserve"> </w:t>
      </w:r>
      <w:r w:rsidRPr="009715B9">
        <w:rPr>
          <w:b/>
          <w:lang w:val="en-US"/>
        </w:rPr>
        <w:t>F</w:t>
      </w:r>
      <w:r w:rsidRPr="009715B9">
        <w:rPr>
          <w:b/>
        </w:rPr>
        <w:t xml:space="preserve"> «Строительство»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>Информация от предприятий  не поступила, по статистической отчетности инвестиции по разделу не указаны.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G</w:t>
      </w:r>
      <w:r w:rsidRPr="009715B9">
        <w:rPr>
          <w:b/>
        </w:rPr>
        <w:t xml:space="preserve"> «Торговля оптовая и розничная; ремонт автотранспортных средств и мотоциклов»</w:t>
      </w:r>
    </w:p>
    <w:p w:rsidR="00DC0BE3" w:rsidRPr="009715B9" w:rsidRDefault="00DC0BE3" w:rsidP="009715B9">
      <w:pPr>
        <w:spacing w:line="276" w:lineRule="auto"/>
        <w:jc w:val="both"/>
      </w:pPr>
      <w:r w:rsidRPr="009715B9">
        <w:t xml:space="preserve"> </w:t>
      </w:r>
      <w:r w:rsidRPr="009715B9">
        <w:tab/>
        <w:t xml:space="preserve">Объем инвестиций за 2023 году составил 20410 тыс. рублей, в 2024 году – 22868  тыс. руб. (+2458 тыс. руб. к 2023 году), в 2025 году-1670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., в прогнозируемый период 2026 - 2028 годы 1665/1750, 1735/1850, 1832/1940 тыс. руб. соответственно.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Инвестиции по вложению в основные средства показали предприятия: МАГАЗИН ООО «АЛЬБИОН-2002» в Слободском районе (дер. </w:t>
      </w:r>
      <w:proofErr w:type="spellStart"/>
      <w:r w:rsidRPr="009715B9">
        <w:t>Стулово</w:t>
      </w:r>
      <w:proofErr w:type="spellEnd"/>
      <w:r w:rsidRPr="009715B9">
        <w:t xml:space="preserve">, </w:t>
      </w:r>
      <w:proofErr w:type="spellStart"/>
      <w:r w:rsidRPr="009715B9">
        <w:t>пгт</w:t>
      </w:r>
      <w:proofErr w:type="spellEnd"/>
      <w:r w:rsidRPr="009715B9">
        <w:t xml:space="preserve"> Вахруши), ТОСП ООО «ЛАБИРИНТ-ВОЛГА»  в </w:t>
      </w:r>
      <w:proofErr w:type="spellStart"/>
      <w:r w:rsidRPr="009715B9">
        <w:t>пгт</w:t>
      </w:r>
      <w:proofErr w:type="spellEnd"/>
      <w:r w:rsidRPr="009715B9">
        <w:t xml:space="preserve"> Вахруши, дер. </w:t>
      </w:r>
      <w:proofErr w:type="spellStart"/>
      <w:r w:rsidRPr="009715B9">
        <w:t>Стулово</w:t>
      </w:r>
      <w:proofErr w:type="spellEnd"/>
      <w:r w:rsidRPr="009715B9">
        <w:t xml:space="preserve">  (магазин «</w:t>
      </w:r>
      <w:proofErr w:type="gramStart"/>
      <w:r w:rsidRPr="009715B9">
        <w:t>КРАСНОЕ</w:t>
      </w:r>
      <w:proofErr w:type="gramEnd"/>
      <w:r w:rsidRPr="009715B9">
        <w:t xml:space="preserve"> &amp; БЕЛОЕ»), ТОСП ООО «АГРОТОРГ» в Слободском районе (дер. </w:t>
      </w:r>
      <w:proofErr w:type="spellStart"/>
      <w:r w:rsidRPr="009715B9">
        <w:t>Стулово</w:t>
      </w:r>
      <w:proofErr w:type="spellEnd"/>
      <w:r w:rsidRPr="009715B9">
        <w:t xml:space="preserve">, дер. Шихово), (№ 3242, 14238 </w:t>
      </w:r>
      <w:proofErr w:type="spellStart"/>
      <w:r w:rsidRPr="009715B9">
        <w:t>пгт</w:t>
      </w:r>
      <w:proofErr w:type="spellEnd"/>
      <w:r w:rsidRPr="009715B9">
        <w:t xml:space="preserve">. Вахруши), ТОСП СЛОБОДСКОГО РАЙПО (магазины), ТОСП АО «ТАНДЕР» </w:t>
      </w:r>
      <w:r w:rsidRPr="009715B9">
        <w:lastRenderedPageBreak/>
        <w:t xml:space="preserve">в Слободском районе, администрация </w:t>
      </w:r>
      <w:proofErr w:type="spellStart"/>
      <w:r w:rsidRPr="009715B9">
        <w:t>Вахрушевского</w:t>
      </w:r>
      <w:proofErr w:type="spellEnd"/>
      <w:r w:rsidRPr="009715B9">
        <w:t xml:space="preserve"> </w:t>
      </w:r>
      <w:proofErr w:type="spellStart"/>
      <w:r w:rsidRPr="009715B9">
        <w:t>гп</w:t>
      </w:r>
      <w:proofErr w:type="spellEnd"/>
      <w:r w:rsidRPr="009715B9">
        <w:t xml:space="preserve"> (2023 год - 80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., приобретение лодки).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>Раздел H «Транспортировка и хранение»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Данных от предприятий не поступало.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Объем инвестиций за 2023 год составил 191977 тыс. рублей, 2024 –    6328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(-185649 </w:t>
      </w:r>
      <w:proofErr w:type="spellStart"/>
      <w:r w:rsidRPr="009715B9">
        <w:t>тыс.руб</w:t>
      </w:r>
      <w:proofErr w:type="spellEnd"/>
      <w:r w:rsidRPr="009715B9">
        <w:t>. к 2023 году),  в 2025 году, в 2026-2028 годы инвестиции не запланированы.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Инвестиции ТОСП ООО "ГАЗПРОМ ИНВЕСТ" В Слободском районе (вложения в основные средства).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I</w:t>
      </w:r>
      <w:r w:rsidRPr="009715B9">
        <w:rPr>
          <w:b/>
        </w:rPr>
        <w:t xml:space="preserve"> «Деятельность гостиниц и предприятий общественного питания»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Объем инвестиций за 2023 год составил 16828 тыс. рублей, 2024- 676 тыс. руб. (+ 16152 тыс. руб. к 2023 году), в 2024, 2026-2028 годах инвестиции не запланированы.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Инвестиции по вложению в основные средства показали предприятия: ТОСП КОГАУ «ЦООД «ВЯТСКИЕ КАНИКУЛЫ» - ЛАГЕРЬ «ЛУЧ», ТОСП КОГАУ «ЦЕНТР ОТДЫХА И ОЗДОРОВЛЕНИЯ ДЕТЕЙ «ВЯТСКИЕ КАНИКУЛЫ» - ЛАГЕРЬ «БЕЛОЧКА», ТОСП ОЗДОРОВИТЕЛЬНЫЙ ЛАГЕРЬ «РОДИНА» АО «ЛЕПСЕ».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J</w:t>
      </w:r>
      <w:r w:rsidRPr="009715B9">
        <w:rPr>
          <w:b/>
        </w:rPr>
        <w:t xml:space="preserve"> «Деятельность в области информации и связи»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По  статистической отчетности инвестиции по разделу отсутствуют.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В 2025 году инвестиции планируются в размере 93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администрация </w:t>
      </w:r>
      <w:proofErr w:type="spellStart"/>
      <w:r w:rsidRPr="009715B9">
        <w:t>Вахрушевского</w:t>
      </w:r>
      <w:proofErr w:type="spellEnd"/>
      <w:r w:rsidRPr="009715B9">
        <w:t xml:space="preserve"> </w:t>
      </w:r>
      <w:proofErr w:type="spellStart"/>
      <w:r w:rsidRPr="009715B9">
        <w:t>гп</w:t>
      </w:r>
      <w:proofErr w:type="spellEnd"/>
      <w:r w:rsidRPr="009715B9">
        <w:t xml:space="preserve"> (приобретение оргтехники), в 2026-2028 годах инвестиции не запланированы. 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>Раздел</w:t>
      </w:r>
      <w:proofErr w:type="gramStart"/>
      <w:r w:rsidRPr="009715B9">
        <w:rPr>
          <w:b/>
        </w:rPr>
        <w:t xml:space="preserve"> К</w:t>
      </w:r>
      <w:proofErr w:type="gramEnd"/>
      <w:r w:rsidRPr="009715B9">
        <w:rPr>
          <w:b/>
        </w:rPr>
        <w:t xml:space="preserve"> «Деятельность финансовая и страховая»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>Информация от предприятий  не поступила, по статистической отчетности инвестиции по разделу не указаны.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L</w:t>
      </w:r>
      <w:r w:rsidRPr="009715B9">
        <w:rPr>
          <w:b/>
        </w:rPr>
        <w:t xml:space="preserve"> «Деятельность по операциям с недвижимым имуществом»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Объем инвестиций за 2023 год составил 40877 тыс. рублей, 2024-4876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(-36001  </w:t>
      </w:r>
      <w:proofErr w:type="spellStart"/>
      <w:r w:rsidRPr="009715B9">
        <w:t>тыс.руб</w:t>
      </w:r>
      <w:proofErr w:type="spellEnd"/>
      <w:r w:rsidRPr="009715B9">
        <w:t xml:space="preserve">. к 2023 году) , 2025 – 5639 </w:t>
      </w:r>
      <w:proofErr w:type="spellStart"/>
      <w:r w:rsidRPr="009715B9">
        <w:t>тыс.руб</w:t>
      </w:r>
      <w:proofErr w:type="spellEnd"/>
      <w:r w:rsidRPr="009715B9">
        <w:t>., 2026-2028  годы инвестиции не запланированы.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rFonts w:eastAsia="Calibri"/>
        </w:rPr>
      </w:pPr>
      <w:r w:rsidRPr="009715B9">
        <w:t xml:space="preserve">В рамках государственной адресной программы «Переселение граждан, проживающих на территории Кировской области из аварийного жилищного фонда признанного таковым до 01.01.2017 года» на 2019 - 2025 годы введено в эксплуатацию 2 дома  </w:t>
      </w:r>
      <w:r w:rsidRPr="009715B9">
        <w:rPr>
          <w:rFonts w:eastAsia="Calibri"/>
        </w:rPr>
        <w:t xml:space="preserve">на территории </w:t>
      </w:r>
      <w:proofErr w:type="spellStart"/>
      <w:r w:rsidRPr="009715B9">
        <w:rPr>
          <w:rFonts w:eastAsia="Calibri"/>
        </w:rPr>
        <w:t>Вахрушевского</w:t>
      </w:r>
      <w:proofErr w:type="spellEnd"/>
      <w:r w:rsidRPr="009715B9">
        <w:rPr>
          <w:rFonts w:eastAsia="Calibri"/>
        </w:rPr>
        <w:t xml:space="preserve"> городского поселения, Октябрьского сельского поселения.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rPr>
          <w:rFonts w:eastAsia="Calibri"/>
        </w:rPr>
        <w:t>В 2024 году строительство дома СПК «Красная Талица».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 xml:space="preserve">В 2025 году администрацией </w:t>
      </w:r>
      <w:proofErr w:type="spellStart"/>
      <w:r w:rsidRPr="009715B9">
        <w:t>Вахрушевского</w:t>
      </w:r>
      <w:proofErr w:type="spellEnd"/>
      <w:r w:rsidRPr="009715B9">
        <w:t xml:space="preserve"> </w:t>
      </w:r>
      <w:proofErr w:type="spellStart"/>
      <w:r w:rsidRPr="009715B9">
        <w:t>гп</w:t>
      </w:r>
      <w:proofErr w:type="spellEnd"/>
      <w:r w:rsidRPr="009715B9">
        <w:t xml:space="preserve"> планируется устройство тротуара, автодорог, уличного освещения.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Данных от других предприятий не поступало. 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>Раздел М «Деятельность профессиональная, научная и техническая»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>Информация от предприятий  не поступила, по статистической отчетности инвестиции по разделу не указаны.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N</w:t>
      </w:r>
      <w:r w:rsidRPr="009715B9">
        <w:rPr>
          <w:b/>
        </w:rPr>
        <w:t xml:space="preserve"> «Деятельность административная и сопутствующие дополнительные услуги»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По статистическим данным объем инвестиций за 2023 год составил 44 тыс. руб., 2024 - 484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., в 2025 - 6646,5 </w:t>
      </w:r>
      <w:proofErr w:type="spellStart"/>
      <w:r w:rsidRPr="009715B9">
        <w:t>тыс.руб</w:t>
      </w:r>
      <w:proofErr w:type="spellEnd"/>
      <w:r w:rsidRPr="009715B9">
        <w:t>., в прогнозируемых периодах 2026-2028 годах 38/40, 38/40, 38/40 тыс. руб. соответственно.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lastRenderedPageBreak/>
        <w:t xml:space="preserve">В 2023 году администрацией </w:t>
      </w:r>
      <w:proofErr w:type="spellStart"/>
      <w:r w:rsidRPr="009715B9">
        <w:t>Шиховского</w:t>
      </w:r>
      <w:proofErr w:type="spellEnd"/>
      <w:r w:rsidRPr="009715B9">
        <w:t xml:space="preserve"> сельского поселения приобретены 2 МФУ.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В 2024 году администрациями </w:t>
      </w:r>
      <w:proofErr w:type="spellStart"/>
      <w:r w:rsidRPr="009715B9">
        <w:t>Шестаковского</w:t>
      </w:r>
      <w:proofErr w:type="spellEnd"/>
      <w:r w:rsidRPr="009715B9">
        <w:t xml:space="preserve">, </w:t>
      </w:r>
      <w:proofErr w:type="spellStart"/>
      <w:r w:rsidRPr="009715B9">
        <w:t>Шиховского</w:t>
      </w:r>
      <w:proofErr w:type="spellEnd"/>
      <w:r w:rsidRPr="009715B9">
        <w:t>, Октябрьского сельских поселений инвестиции вложены в основные средства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В 2025 году администрациями планируются проведение капитальных ремонтов автодорог, ремонт памятника, устройство 2-х детских площадок в рамках ППМИ, установка сети уличного освещения, обустройство пешеходного перехода и другие вложения в основные средства.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>Раздел</w:t>
      </w:r>
      <w:proofErr w:type="gramStart"/>
      <w:r w:rsidRPr="009715B9">
        <w:rPr>
          <w:b/>
        </w:rPr>
        <w:t xml:space="preserve"> О</w:t>
      </w:r>
      <w:proofErr w:type="gramEnd"/>
      <w:r w:rsidRPr="009715B9">
        <w:rPr>
          <w:b/>
        </w:rPr>
        <w:t xml:space="preserve"> «Государственное управление и обеспечение военной безопасности; обязательное социальное обеспечение»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Объем инвестиций за 2023 год составил 975 тыс. рублей, 2024 год - 2767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., 2025 год - 30 </w:t>
      </w:r>
      <w:proofErr w:type="spellStart"/>
      <w:r w:rsidRPr="009715B9">
        <w:t>тыс.руб</w:t>
      </w:r>
      <w:proofErr w:type="spellEnd"/>
      <w:r w:rsidRPr="009715B9">
        <w:t>.  В прогнозируемом периоде 2026-2028 годов реализация инвестиционных проектов не планируется.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Инвестиции показали администрации Октябрьского, </w:t>
      </w:r>
      <w:proofErr w:type="spellStart"/>
      <w:r w:rsidRPr="009715B9">
        <w:t>Озерницкого</w:t>
      </w:r>
      <w:proofErr w:type="spellEnd"/>
      <w:r w:rsidRPr="009715B9">
        <w:t xml:space="preserve">,  </w:t>
      </w:r>
      <w:proofErr w:type="spellStart"/>
      <w:r w:rsidRPr="009715B9">
        <w:t>Шиховского</w:t>
      </w:r>
      <w:proofErr w:type="spellEnd"/>
      <w:r w:rsidRPr="009715B9">
        <w:t xml:space="preserve">, </w:t>
      </w:r>
      <w:proofErr w:type="spellStart"/>
      <w:r w:rsidRPr="009715B9">
        <w:t>Закаринского</w:t>
      </w:r>
      <w:proofErr w:type="spellEnd"/>
      <w:r w:rsidRPr="009715B9">
        <w:t xml:space="preserve">, Ленинского, </w:t>
      </w:r>
      <w:proofErr w:type="spellStart"/>
      <w:r w:rsidRPr="009715B9">
        <w:t>Бобинского</w:t>
      </w:r>
      <w:proofErr w:type="spellEnd"/>
      <w:r w:rsidRPr="009715B9">
        <w:t xml:space="preserve">, </w:t>
      </w:r>
      <w:proofErr w:type="spellStart"/>
      <w:r w:rsidRPr="009715B9">
        <w:t>Стуловского</w:t>
      </w:r>
      <w:proofErr w:type="spellEnd"/>
      <w:r w:rsidRPr="009715B9">
        <w:t xml:space="preserve"> </w:t>
      </w:r>
      <w:proofErr w:type="spellStart"/>
      <w:r w:rsidRPr="009715B9">
        <w:t>сп</w:t>
      </w:r>
      <w:proofErr w:type="spellEnd"/>
      <w:r w:rsidRPr="009715B9">
        <w:t xml:space="preserve"> (вложения в основные средства) 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rPr>
          <w:b/>
        </w:rPr>
        <w:t xml:space="preserve">Раздел </w:t>
      </w:r>
      <w:proofErr w:type="gramStart"/>
      <w:r w:rsidRPr="009715B9">
        <w:rPr>
          <w:b/>
        </w:rPr>
        <w:t>Р</w:t>
      </w:r>
      <w:proofErr w:type="gramEnd"/>
      <w:r w:rsidRPr="009715B9">
        <w:rPr>
          <w:b/>
        </w:rPr>
        <w:t xml:space="preserve">  «Образование»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Объем инвестиций за 2023 год составил 24227 тыс. рублей, 2024 год – 66490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(+42263 </w:t>
      </w:r>
      <w:proofErr w:type="spellStart"/>
      <w:r w:rsidRPr="009715B9">
        <w:t>тыс.руб</w:t>
      </w:r>
      <w:proofErr w:type="spellEnd"/>
      <w:r w:rsidRPr="009715B9">
        <w:t xml:space="preserve">. к 2023 году), 2025 год – 30508 </w:t>
      </w:r>
      <w:proofErr w:type="spellStart"/>
      <w:r w:rsidRPr="009715B9">
        <w:t>тыс.руб</w:t>
      </w:r>
      <w:proofErr w:type="spellEnd"/>
      <w:r w:rsidRPr="009715B9">
        <w:t xml:space="preserve">., 2026 -2028 годы – 37448/39358, 34724/37016, 29872/31634 </w:t>
      </w:r>
      <w:proofErr w:type="spellStart"/>
      <w:r w:rsidRPr="009715B9">
        <w:t>тыс.руб</w:t>
      </w:r>
      <w:proofErr w:type="spellEnd"/>
      <w:r w:rsidRPr="009715B9">
        <w:t xml:space="preserve">. соответственно.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Инвестиции в основные средства показали КОГОБУ СШ </w:t>
      </w:r>
      <w:proofErr w:type="spellStart"/>
      <w:r w:rsidRPr="009715B9">
        <w:t>пгт</w:t>
      </w:r>
      <w:proofErr w:type="spellEnd"/>
      <w:r w:rsidRPr="009715B9">
        <w:t xml:space="preserve"> Вахруши, КОГПОБУ ВА-ПТ, Управление образования (2023 год - приобретение мебели, систем оповещения, </w:t>
      </w:r>
      <w:proofErr w:type="spellStart"/>
      <w:r w:rsidRPr="009715B9">
        <w:t>пароконвектоматов</w:t>
      </w:r>
      <w:proofErr w:type="spellEnd"/>
      <w:r w:rsidRPr="009715B9">
        <w:t xml:space="preserve">, б/ф, оборудования для проведения опытов, наборов конструкторов, наборов гос. символики, МФУ, ларь морозильный, водонагреватели, ванна, </w:t>
      </w:r>
      <w:proofErr w:type="spellStart"/>
      <w:r w:rsidRPr="009715B9">
        <w:t>эл</w:t>
      </w:r>
      <w:proofErr w:type="gramStart"/>
      <w:r w:rsidRPr="009715B9">
        <w:t>.п</w:t>
      </w:r>
      <w:proofErr w:type="gramEnd"/>
      <w:r w:rsidRPr="009715B9">
        <w:t>лита</w:t>
      </w:r>
      <w:proofErr w:type="spellEnd"/>
      <w:r w:rsidRPr="009715B9">
        <w:t xml:space="preserve">; в 2024 году приобретена мебель, стиральная машина, теневые веранды, оргтехника, устройство вентиляционных систем, ванны, контейнеры для мусора, </w:t>
      </w:r>
      <w:proofErr w:type="spellStart"/>
      <w:r w:rsidRPr="009715B9">
        <w:t>эл</w:t>
      </w:r>
      <w:proofErr w:type="gramStart"/>
      <w:r w:rsidRPr="009715B9">
        <w:t>.п</w:t>
      </w:r>
      <w:proofErr w:type="gramEnd"/>
      <w:r w:rsidRPr="009715B9">
        <w:t>литы</w:t>
      </w:r>
      <w:proofErr w:type="spellEnd"/>
      <w:r w:rsidRPr="009715B9">
        <w:t xml:space="preserve">, ограждения, стенды, сейф, холодильное оборудование, б/ф, оборудование для кабинетов точки роста, телевизоры, оборудование для пищеблоков, </w:t>
      </w:r>
      <w:proofErr w:type="spellStart"/>
      <w:r w:rsidRPr="009715B9">
        <w:t>тахограф</w:t>
      </w:r>
      <w:proofErr w:type="spellEnd"/>
      <w:r w:rsidRPr="009715B9">
        <w:t xml:space="preserve">, светильники уличного освещения для дошкольного отделения; в 2025 году планируется приобретение манекенов-тренажеров для оказания первой помощи, жалюзи, </w:t>
      </w:r>
      <w:proofErr w:type="spellStart"/>
      <w:r w:rsidRPr="009715B9">
        <w:t>рециркуляторов</w:t>
      </w:r>
      <w:proofErr w:type="spellEnd"/>
      <w:r w:rsidRPr="009715B9">
        <w:t xml:space="preserve">, стиральных машин, картофелечистки, мебели, холодильника, протирочной и овощерезательной машины, посуды, оборудование для кабинетов технологии мальчиков и девочек, макет </w:t>
      </w:r>
      <w:proofErr w:type="spellStart"/>
      <w:proofErr w:type="gramStart"/>
      <w:r w:rsidRPr="009715B9">
        <w:t>массо</w:t>
      </w:r>
      <w:proofErr w:type="spellEnd"/>
      <w:r w:rsidRPr="009715B9">
        <w:t>-габаритной</w:t>
      </w:r>
      <w:proofErr w:type="gramEnd"/>
      <w:r w:rsidRPr="009715B9">
        <w:t xml:space="preserve"> модели оружия для классов ОБЖ). </w:t>
      </w:r>
    </w:p>
    <w:p w:rsidR="00DC0BE3" w:rsidRPr="009715B9" w:rsidRDefault="00DC0BE3" w:rsidP="009715B9">
      <w:pPr>
        <w:spacing w:line="276" w:lineRule="auto"/>
        <w:ind w:firstLine="360"/>
        <w:jc w:val="both"/>
        <w:rPr>
          <w:b/>
        </w:rPr>
      </w:pPr>
      <w:r w:rsidRPr="009715B9">
        <w:rPr>
          <w:b/>
        </w:rPr>
        <w:t>Раздел Q «Деятельность в области здравоохранения и социальных услуг»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>Объем инвестиций в 2023 году сложился 119744</w:t>
      </w:r>
      <w:r w:rsidRPr="009715B9">
        <w:rPr>
          <w:b/>
        </w:rPr>
        <w:t xml:space="preserve"> </w:t>
      </w:r>
      <w:r w:rsidRPr="009715B9">
        <w:t xml:space="preserve">тыс. руб., в 2024 году – 32486 тыс. руб. (-87258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.), 2025 году – 30844 тыс. руб., 2026-2028 годы – 3820/4350, 3951/4370, 4107/4400 тыс. руб., соответственно. 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t xml:space="preserve">Инвестировали в основные средства следующие предприятия: ТОСП ГАУ «МЕЖРАЙОННЫЙ КОМПЛЕКСНЫЙ ЦЕНТР СОЦИАЛЬНОГО ОБСЛУЖИВАНИЯ НАСЕЛЕНИЯ В СЛОБОДСКОМ РАЙОНЕ» в </w:t>
      </w:r>
      <w:proofErr w:type="spellStart"/>
      <w:r w:rsidRPr="009715B9">
        <w:t>пгт</w:t>
      </w:r>
      <w:proofErr w:type="spellEnd"/>
      <w:r w:rsidRPr="009715B9">
        <w:t xml:space="preserve"> Вахруши, КОГБУСО «ПОДЛЕВСКИЙ ДОМ-ИНТЕРНАТ», КОГАУСО «КАРИНСКИЙ ДОМ-ИНТЕРНАТ», ТОСП ГБУ «СЛОБОДСКАЯ ЦЕНТРАЛЬНАЯ РАЙОННАЯ БОЛЬНИЦА ИМЕНИ АКАДЕМИКА А.Н.БАКУЛЕВА» (в 2023 году построены 2 модульные конструкции фельдшерско-акушерский пункт в с. Салтыки (3618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.), в с. </w:t>
      </w:r>
      <w:proofErr w:type="spellStart"/>
      <w:r w:rsidRPr="009715B9">
        <w:t>Закаринье</w:t>
      </w:r>
      <w:proofErr w:type="spellEnd"/>
      <w:r w:rsidRPr="009715B9">
        <w:t xml:space="preserve"> (4602 </w:t>
      </w:r>
      <w:proofErr w:type="spellStart"/>
      <w:r w:rsidRPr="009715B9">
        <w:t>тыс.руб</w:t>
      </w:r>
      <w:proofErr w:type="spellEnd"/>
      <w:r w:rsidRPr="009715B9">
        <w:t>.), оснащены медицинскими изделиями медицинские организации, осуществляющие медицинскую реабилитацию (</w:t>
      </w:r>
      <w:proofErr w:type="spellStart"/>
      <w:r w:rsidRPr="009715B9">
        <w:t>пгт</w:t>
      </w:r>
      <w:proofErr w:type="spellEnd"/>
      <w:r w:rsidRPr="009715B9">
        <w:t xml:space="preserve"> Вахруши) (100361,40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.); в 2024 году – оснащение медицинскими изделиями –дефибриллятор 3 шт.(1630,2 </w:t>
      </w:r>
      <w:proofErr w:type="spellStart"/>
      <w:r w:rsidRPr="009715B9">
        <w:t>тыс.руб</w:t>
      </w:r>
      <w:proofErr w:type="spellEnd"/>
      <w:r w:rsidRPr="009715B9">
        <w:t xml:space="preserve">.), ЭКГ 12-канальный 3 </w:t>
      </w:r>
      <w:r w:rsidRPr="009715B9">
        <w:lastRenderedPageBreak/>
        <w:t xml:space="preserve">шт. (641,94 </w:t>
      </w:r>
      <w:proofErr w:type="spellStart"/>
      <w:r w:rsidRPr="009715B9">
        <w:t>тыс.руб</w:t>
      </w:r>
      <w:proofErr w:type="spellEnd"/>
      <w:r w:rsidRPr="009715B9">
        <w:t xml:space="preserve">.), ЭКГ 3-канальный 3 шт. (107,36 </w:t>
      </w:r>
      <w:proofErr w:type="spellStart"/>
      <w:r w:rsidRPr="009715B9">
        <w:t>тыс.руб</w:t>
      </w:r>
      <w:proofErr w:type="spellEnd"/>
      <w:r w:rsidRPr="009715B9">
        <w:t xml:space="preserve">.) и прочее; в 2025 году –приобретение аппарата рентгеновского </w:t>
      </w:r>
      <w:proofErr w:type="spellStart"/>
      <w:r w:rsidRPr="009715B9">
        <w:t>маммографического</w:t>
      </w:r>
      <w:proofErr w:type="spellEnd"/>
      <w:r w:rsidRPr="009715B9">
        <w:t xml:space="preserve"> цифрового «Маммо-4МТ-Плюс» (</w:t>
      </w:r>
      <w:proofErr w:type="spellStart"/>
      <w:r w:rsidRPr="009715B9">
        <w:t>пгт</w:t>
      </w:r>
      <w:proofErr w:type="spellEnd"/>
      <w:r w:rsidRPr="009715B9">
        <w:t xml:space="preserve">. Вахруши) 1 шт. (14698,75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.), дефибриллятор внешний с ручным управлением </w:t>
      </w:r>
      <w:r w:rsidRPr="009715B9">
        <w:rPr>
          <w:lang w:val="en-US"/>
        </w:rPr>
        <w:t>AXION</w:t>
      </w:r>
      <w:r w:rsidRPr="009715B9">
        <w:t xml:space="preserve"> (дефибриллятор </w:t>
      </w:r>
      <w:proofErr w:type="spellStart"/>
      <w:r w:rsidRPr="009715B9">
        <w:t>кардиосинхронизи</w:t>
      </w:r>
      <w:proofErr w:type="spellEnd"/>
      <w:r w:rsidRPr="009715B9">
        <w:t xml:space="preserve">) 3 шт. (655 </w:t>
      </w:r>
      <w:proofErr w:type="spellStart"/>
      <w:r w:rsidRPr="009715B9">
        <w:t>тыс.руб</w:t>
      </w:r>
      <w:proofErr w:type="spellEnd"/>
      <w:r w:rsidRPr="009715B9">
        <w:t xml:space="preserve">.), система ультразвуковой визуализации универсальная с питанием от сети «РуСкан65» 1 шт. (7888,02 </w:t>
      </w:r>
      <w:proofErr w:type="spellStart"/>
      <w:r w:rsidRPr="009715B9">
        <w:t>тыс.руб</w:t>
      </w:r>
      <w:proofErr w:type="spellEnd"/>
      <w:r w:rsidRPr="009715B9">
        <w:t>.), электрокардиограф 12-канальный «</w:t>
      </w:r>
      <w:proofErr w:type="spellStart"/>
      <w:r w:rsidRPr="009715B9">
        <w:t>Кардиометр</w:t>
      </w:r>
      <w:proofErr w:type="spellEnd"/>
      <w:r w:rsidRPr="009715B9">
        <w:t xml:space="preserve">-МТ» 3 шт. (672,86 </w:t>
      </w:r>
      <w:proofErr w:type="spellStart"/>
      <w:r w:rsidRPr="009715B9">
        <w:t>тыс.руб</w:t>
      </w:r>
      <w:proofErr w:type="spellEnd"/>
      <w:r w:rsidRPr="009715B9">
        <w:t xml:space="preserve">.), в 2026 -2026 </w:t>
      </w:r>
      <w:proofErr w:type="spellStart"/>
      <w:r w:rsidRPr="009715B9">
        <w:t>гоы</w:t>
      </w:r>
      <w:proofErr w:type="spellEnd"/>
      <w:r w:rsidRPr="009715B9">
        <w:t xml:space="preserve"> планируется дальнейшее оснащение медицинским оборудованием), АО «САНАТОРИЙ «МИТИНО», ТОСП КОГБУЗ «ЦЕНТР МЕДИЦИНСКОЙ РЕАБИЛИТАЦИИ» В Д МИТИНО.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rPr>
          <w:b/>
        </w:rPr>
        <w:t>Раздел R «Деятельность в области культуры, спорта, организации досуга и развлечений»</w:t>
      </w:r>
      <w:r w:rsidRPr="009715B9">
        <w:t xml:space="preserve">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Объем инвестиций за 2023 год составил 2487 тыс. рублей, 2024 год – 4395тыс. руб. (-1908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.), 2025 год – 1715,9 тыс. руб., 2026-2028 годы – 4,76/5,0 тыс. руб., 4,69/5,0 тыс. руб., 0,0/0,0 тыс. руб. соответственно.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Инвестиции в основные средства показали следующие организации: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МКУ </w:t>
      </w:r>
      <w:proofErr w:type="spellStart"/>
      <w:r w:rsidRPr="009715B9">
        <w:t>Совьинский</w:t>
      </w:r>
      <w:proofErr w:type="spellEnd"/>
      <w:r w:rsidRPr="009715B9">
        <w:t xml:space="preserve"> ДК, МКУ </w:t>
      </w:r>
      <w:proofErr w:type="spellStart"/>
      <w:r w:rsidRPr="009715B9">
        <w:t>Денисовский</w:t>
      </w:r>
      <w:proofErr w:type="spellEnd"/>
      <w:r w:rsidRPr="009715B9">
        <w:t xml:space="preserve"> ДК, МБУ «</w:t>
      </w:r>
      <w:proofErr w:type="spellStart"/>
      <w:r w:rsidRPr="009715B9">
        <w:t>Стуловский</w:t>
      </w:r>
      <w:proofErr w:type="spellEnd"/>
      <w:r w:rsidRPr="009715B9">
        <w:t xml:space="preserve"> Дом культуры», МКУ Архив Слободского района (приобретение компьютера), МБУ РЦКД Слободского района (приобретение звукового, видео оборудования, сцены уличной, баян, мебель, бытовая и оргтехника, мусорные контейнеры и др.), администрация </w:t>
      </w:r>
      <w:proofErr w:type="spellStart"/>
      <w:r w:rsidRPr="009715B9">
        <w:t>Шиховского</w:t>
      </w:r>
      <w:proofErr w:type="spellEnd"/>
      <w:r w:rsidRPr="009715B9">
        <w:t xml:space="preserve"> </w:t>
      </w:r>
      <w:proofErr w:type="spellStart"/>
      <w:r w:rsidRPr="009715B9">
        <w:t>сп</w:t>
      </w:r>
      <w:proofErr w:type="spellEnd"/>
      <w:r w:rsidRPr="009715B9">
        <w:t xml:space="preserve"> (2025 год - 1377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.,) , </w:t>
      </w:r>
      <w:proofErr w:type="spellStart"/>
      <w:r w:rsidRPr="009715B9">
        <w:t>Вахрушевского</w:t>
      </w:r>
      <w:proofErr w:type="spellEnd"/>
      <w:r w:rsidRPr="009715B9">
        <w:t xml:space="preserve"> </w:t>
      </w:r>
      <w:proofErr w:type="spellStart"/>
      <w:r w:rsidRPr="009715B9">
        <w:t>гп</w:t>
      </w:r>
      <w:proofErr w:type="spellEnd"/>
      <w:r w:rsidRPr="009715B9">
        <w:t xml:space="preserve"> (2023 год-92 </w:t>
      </w:r>
      <w:proofErr w:type="spellStart"/>
      <w:r w:rsidRPr="009715B9">
        <w:t>тыс.руб</w:t>
      </w:r>
      <w:proofErr w:type="spellEnd"/>
      <w:r w:rsidRPr="009715B9">
        <w:t>.), МБУ ДО СШ "Лидер" Слободского района (в 2023-2024 годах приобретены лыжи, снегоуборщик самоходный бензиновый, табло электронное (уличное) с пультом 50 м, завеса тепловая, монитор; в 2025-2028 годах также планируется приобретение спортивного инвентаря) и другие.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S</w:t>
      </w:r>
      <w:r w:rsidRPr="009715B9">
        <w:rPr>
          <w:b/>
        </w:rPr>
        <w:t xml:space="preserve"> «Предоставление прочих видов услуг»</w:t>
      </w:r>
      <w:r w:rsidRPr="009715B9">
        <w:t xml:space="preserve">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Объем инвестиций за 2023, 2024 год – 0,0 тыс. руб., 2025 год – 2460 тыс. руб., в прогнозные периоды2026-2028 годы 2512/2640, 2533/2700, 2597/2750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 </w:t>
      </w:r>
      <w:proofErr w:type="spellStart"/>
      <w:r w:rsidRPr="009715B9">
        <w:t>соответсвенно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Инвестировали в основные средства следующие предприятия: АО «Санаторий Митино», администрация </w:t>
      </w:r>
      <w:proofErr w:type="spellStart"/>
      <w:r w:rsidRPr="009715B9">
        <w:t>Вахрушевского</w:t>
      </w:r>
      <w:proofErr w:type="spellEnd"/>
      <w:r w:rsidRPr="009715B9">
        <w:t xml:space="preserve"> </w:t>
      </w:r>
      <w:proofErr w:type="spellStart"/>
      <w:r w:rsidRPr="009715B9">
        <w:t>гп</w:t>
      </w:r>
      <w:proofErr w:type="spellEnd"/>
      <w:r w:rsidRPr="009715B9">
        <w:t>.</w:t>
      </w:r>
    </w:p>
    <w:p w:rsidR="00EE6171" w:rsidRDefault="00EE6171" w:rsidP="009715B9">
      <w:pPr>
        <w:spacing w:line="276" w:lineRule="auto"/>
        <w:ind w:firstLine="709"/>
        <w:jc w:val="both"/>
      </w:pP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Источники финансирования инвестиций по крупным и средним предприятиям в прогнозируемом периоде 2026-2028 гг. представлены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42"/>
        <w:gridCol w:w="1276"/>
        <w:gridCol w:w="1315"/>
        <w:gridCol w:w="1236"/>
        <w:gridCol w:w="1315"/>
        <w:gridCol w:w="1236"/>
      </w:tblGrid>
      <w:tr w:rsidR="00DC0BE3" w:rsidRPr="009715B9" w:rsidTr="00DC0BE3">
        <w:tc>
          <w:tcPr>
            <w:tcW w:w="1984" w:type="dxa"/>
            <w:vMerge w:val="restart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2529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</w:tc>
        <w:tc>
          <w:tcPr>
            <w:tcW w:w="2528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</w:tc>
        <w:tc>
          <w:tcPr>
            <w:tcW w:w="2530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</w:tc>
      </w:tr>
      <w:tr w:rsidR="00DC0BE3" w:rsidRPr="009715B9" w:rsidTr="00DC0BE3">
        <w:tc>
          <w:tcPr>
            <w:tcW w:w="1984" w:type="dxa"/>
            <w:vMerge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rPr>
                <w:b/>
              </w:rPr>
              <w:t>собственные средства предприятий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150096,74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157752,00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158129,43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167566,00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147092,58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154363,00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rPr>
                <w:b/>
              </w:rPr>
              <w:t>привлеченные средства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167096,62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174565,60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123815,26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132146,00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57813,42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61274,00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Структура источников собственных сре</w:t>
      </w:r>
      <w:proofErr w:type="gramStart"/>
      <w:r w:rsidRPr="009715B9">
        <w:t>дств кр</w:t>
      </w:r>
      <w:proofErr w:type="gramEnd"/>
      <w:r w:rsidRPr="009715B9">
        <w:t>упных и средних предприятий в прогнозируемом периоде планируется: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243"/>
        <w:gridCol w:w="1286"/>
        <w:gridCol w:w="1333"/>
        <w:gridCol w:w="1195"/>
        <w:gridCol w:w="1334"/>
        <w:gridCol w:w="1196"/>
      </w:tblGrid>
      <w:tr w:rsidR="00DC0BE3" w:rsidRPr="009715B9" w:rsidTr="00DC0BE3">
        <w:tc>
          <w:tcPr>
            <w:tcW w:w="1984" w:type="dxa"/>
            <w:vMerge w:val="restart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2529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</w:tc>
        <w:tc>
          <w:tcPr>
            <w:tcW w:w="2528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</w:tc>
        <w:tc>
          <w:tcPr>
            <w:tcW w:w="2530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</w:tc>
      </w:tr>
      <w:tr w:rsidR="00DC0BE3" w:rsidRPr="009715B9" w:rsidTr="00DC0BE3">
        <w:tc>
          <w:tcPr>
            <w:tcW w:w="1984" w:type="dxa"/>
            <w:vMerge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rPr>
                <w:b/>
              </w:rPr>
              <w:t xml:space="preserve">за счет </w:t>
            </w:r>
            <w:r w:rsidRPr="009715B9">
              <w:rPr>
                <w:b/>
              </w:rPr>
              <w:lastRenderedPageBreak/>
              <w:t>прибыли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lastRenderedPageBreak/>
              <w:t>74285,13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78074,00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74231,68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78131,00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74084,08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77047,00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rPr>
                <w:b/>
              </w:rPr>
              <w:lastRenderedPageBreak/>
              <w:t>за счет амортизации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75811,61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79678,00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83897,75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89435,00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73008,50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77316,00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rPr>
                <w:b/>
              </w:rPr>
            </w:pPr>
            <w:r w:rsidRPr="009715B9">
              <w:rPr>
                <w:b/>
              </w:rPr>
              <w:t>за счет прочих источников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Привлечение сре</w:t>
      </w:r>
      <w:proofErr w:type="gramStart"/>
      <w:r w:rsidRPr="009715B9">
        <w:t>дств кр</w:t>
      </w:r>
      <w:proofErr w:type="gramEnd"/>
      <w:r w:rsidRPr="009715B9">
        <w:t xml:space="preserve">упными и средними предприятиями </w:t>
      </w:r>
      <w:r w:rsidRPr="009715B9">
        <w:br/>
        <w:t>в прогнозируемом периоде планируется осуществить за счет: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243"/>
        <w:gridCol w:w="1286"/>
        <w:gridCol w:w="1333"/>
        <w:gridCol w:w="1195"/>
        <w:gridCol w:w="1334"/>
        <w:gridCol w:w="1196"/>
      </w:tblGrid>
      <w:tr w:rsidR="00DC0BE3" w:rsidRPr="009715B9" w:rsidTr="00DC0BE3">
        <w:tc>
          <w:tcPr>
            <w:tcW w:w="1984" w:type="dxa"/>
            <w:vMerge w:val="restart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2529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</w:tc>
        <w:tc>
          <w:tcPr>
            <w:tcW w:w="2528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</w:tc>
        <w:tc>
          <w:tcPr>
            <w:tcW w:w="2530" w:type="dxa"/>
            <w:gridSpan w:val="2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</w:tc>
      </w:tr>
      <w:tr w:rsidR="00DC0BE3" w:rsidRPr="009715B9" w:rsidTr="00DC0BE3">
        <w:tc>
          <w:tcPr>
            <w:tcW w:w="1984" w:type="dxa"/>
            <w:vMerge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1 вариант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>2 вариант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rPr>
                <w:b/>
              </w:rPr>
              <w:t>кредитов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99254,04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104316,00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85820,83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91485,00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24551,46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26000,00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rPr>
                <w:b/>
              </w:rPr>
              <w:t>заемных сре</w:t>
            </w:r>
            <w:proofErr w:type="gramStart"/>
            <w:r w:rsidRPr="009715B9">
              <w:rPr>
                <w:b/>
              </w:rPr>
              <w:t>дств др</w:t>
            </w:r>
            <w:proofErr w:type="gramEnd"/>
            <w:r w:rsidRPr="009715B9">
              <w:rPr>
                <w:b/>
              </w:rPr>
              <w:t>угих организаций</w:t>
            </w:r>
            <w:r w:rsidRPr="009715B9">
              <w:t xml:space="preserve">   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  <w:rPr>
                <w:b/>
              </w:rPr>
            </w:pPr>
            <w:r w:rsidRPr="009715B9">
              <w:rPr>
                <w:b/>
              </w:rPr>
              <w:t>бюджетных средств: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66837,61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69149,60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36966,00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39561,00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32209,38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34174,00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  <w:rPr>
                <w:b/>
              </w:rPr>
            </w:pPr>
            <w:r w:rsidRPr="009715B9">
              <w:t xml:space="preserve">за счет средств </w:t>
            </w:r>
            <w:r w:rsidRPr="009715B9">
              <w:rPr>
                <w:b/>
              </w:rPr>
              <w:t>федерального бюджета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3411,90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3811,90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2200,00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2500,00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2300,00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2500,00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за счет средств </w:t>
            </w:r>
            <w:r w:rsidRPr="009715B9">
              <w:rPr>
                <w:b/>
              </w:rPr>
              <w:t xml:space="preserve">регионального бюджета 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60551,30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62316,70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31792,27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33891,00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26773,40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28353,00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за счет средств </w:t>
            </w:r>
            <w:r w:rsidRPr="009715B9">
              <w:rPr>
                <w:b/>
              </w:rPr>
              <w:t>местного бюджета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2874,41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3021,00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2973,73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3170,00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3135,98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3321,00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за счет средств </w:t>
            </w:r>
            <w:r w:rsidRPr="009715B9">
              <w:rPr>
                <w:b/>
              </w:rPr>
              <w:t>внебюджетных фондов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530,00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600,00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560,00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600,00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580,00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600,00</w:t>
            </w:r>
          </w:p>
        </w:tc>
      </w:tr>
      <w:tr w:rsidR="00DC0BE3" w:rsidRPr="009715B9" w:rsidTr="00DC0BE3">
        <w:tc>
          <w:tcPr>
            <w:tcW w:w="198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both"/>
            </w:pPr>
            <w:r w:rsidRPr="009715B9">
              <w:t xml:space="preserve">за счет </w:t>
            </w:r>
            <w:r w:rsidRPr="009715B9">
              <w:rPr>
                <w:b/>
              </w:rPr>
              <w:t>прочих</w:t>
            </w:r>
          </w:p>
        </w:tc>
        <w:tc>
          <w:tcPr>
            <w:tcW w:w="124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474,97</w:t>
            </w:r>
          </w:p>
        </w:tc>
        <w:tc>
          <w:tcPr>
            <w:tcW w:w="128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500,00</w:t>
            </w:r>
          </w:p>
        </w:tc>
        <w:tc>
          <w:tcPr>
            <w:tcW w:w="1333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468,43</w:t>
            </w:r>
          </w:p>
        </w:tc>
        <w:tc>
          <w:tcPr>
            <w:tcW w:w="1195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500,00</w:t>
            </w:r>
          </w:p>
        </w:tc>
        <w:tc>
          <w:tcPr>
            <w:tcW w:w="1334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472,58</w:t>
            </w:r>
          </w:p>
        </w:tc>
        <w:tc>
          <w:tcPr>
            <w:tcW w:w="1196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500,00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</w:p>
    <w:p w:rsidR="00DC0BE3" w:rsidRDefault="00DC0BE3" w:rsidP="00EE6171">
      <w:pPr>
        <w:pStyle w:val="a6"/>
        <w:numPr>
          <w:ilvl w:val="0"/>
          <w:numId w:val="2"/>
        </w:numPr>
        <w:spacing w:line="276" w:lineRule="auto"/>
        <w:jc w:val="both"/>
        <w:rPr>
          <w:b/>
        </w:rPr>
      </w:pPr>
      <w:r w:rsidRPr="009715B9">
        <w:rPr>
          <w:b/>
        </w:rPr>
        <w:t>Основные фонды</w:t>
      </w:r>
    </w:p>
    <w:p w:rsidR="00EE6171" w:rsidRPr="009715B9" w:rsidRDefault="00EE6171" w:rsidP="00EE6171">
      <w:pPr>
        <w:pStyle w:val="a6"/>
        <w:spacing w:line="276" w:lineRule="auto"/>
        <w:ind w:left="644"/>
        <w:jc w:val="both"/>
        <w:rPr>
          <w:b/>
        </w:rPr>
      </w:pPr>
    </w:p>
    <w:p w:rsidR="00DC0BE3" w:rsidRPr="009715B9" w:rsidRDefault="00DC0BE3" w:rsidP="009715B9">
      <w:pPr>
        <w:spacing w:line="276" w:lineRule="auto"/>
        <w:jc w:val="both"/>
      </w:pPr>
      <w:proofErr w:type="gramStart"/>
      <w:r w:rsidRPr="009715B9">
        <w:t>Ввод в действие основных фондов по всем организациям  за 2024 год составил 1281358 тыс. руб., по оценке 2025 года  - 359083 тыс. руб.  По прогнозу на 2026-2028 годы:  2026 -  284161 / 308651 тыс. руб.,  2027 – 367568 / 404111 тыс. руб., 2028 – 300778 / 309966 тыс. руб. По крупным и средним организациям введено в действие основных фондов за 2024 год -  492597 тыс. руб., по оценке</w:t>
      </w:r>
      <w:proofErr w:type="gramEnd"/>
      <w:r w:rsidRPr="009715B9">
        <w:t xml:space="preserve"> </w:t>
      </w:r>
      <w:proofErr w:type="gramStart"/>
      <w:r w:rsidRPr="009715B9">
        <w:t xml:space="preserve">2025 года -  274867 тыс. руб. На прогнозный период: 2026 год  – 250864 / 258212 тыс. руб., 2027 год – 339771 / 355028 тыс. руб., 2028 год – 272981 / 281739 тыс. руб.  </w:t>
      </w:r>
      <w:proofErr w:type="gramEnd"/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t>Наибольший удельный вес  по вводу основных фондов занимают сельхозпредприятия района. П</w:t>
      </w:r>
      <w:proofErr w:type="gramStart"/>
      <w:r w:rsidRPr="009715B9">
        <w:t>о ООО А</w:t>
      </w:r>
      <w:proofErr w:type="gramEnd"/>
      <w:r w:rsidRPr="009715B9">
        <w:t>грофирме «</w:t>
      </w:r>
      <w:proofErr w:type="spellStart"/>
      <w:r w:rsidRPr="009715B9">
        <w:t>Бобино</w:t>
      </w:r>
      <w:proofErr w:type="spellEnd"/>
      <w:r w:rsidRPr="009715B9">
        <w:t>-М» в 2023 году введено основных  фондов  на сумму 43476 тыс. руб.</w:t>
      </w:r>
      <w:r w:rsidRPr="009715B9">
        <w:rPr>
          <w:b/>
        </w:rPr>
        <w:t xml:space="preserve">  </w:t>
      </w:r>
      <w:r w:rsidRPr="009715B9">
        <w:t>В 2024 году ввод основных фондов  на сумму 47962 тыс. руб.,</w:t>
      </w:r>
      <w:r w:rsidRPr="009715B9">
        <w:rPr>
          <w:b/>
        </w:rPr>
        <w:t xml:space="preserve"> </w:t>
      </w:r>
      <w:r w:rsidRPr="009715B9">
        <w:t xml:space="preserve">это  реконструкция здания конторы, реконструкция  незавершенного строительством здания телятника в дер. </w:t>
      </w:r>
      <w:proofErr w:type="spellStart"/>
      <w:r w:rsidRPr="009715B9">
        <w:t>Подгорена</w:t>
      </w:r>
      <w:proofErr w:type="spellEnd"/>
      <w:r w:rsidRPr="009715B9">
        <w:t xml:space="preserve"> и перевод скота в основное стадо, покупка техники и оборудования.</w:t>
      </w:r>
      <w:r w:rsidRPr="009715B9">
        <w:rPr>
          <w:b/>
        </w:rPr>
        <w:t xml:space="preserve"> </w:t>
      </w:r>
      <w:proofErr w:type="gramStart"/>
      <w:r w:rsidRPr="009715B9">
        <w:t xml:space="preserve">По оценке 2025 года и на прогнозный </w:t>
      </w:r>
      <w:r w:rsidRPr="009715B9">
        <w:lastRenderedPageBreak/>
        <w:t>период пополнение основных фондов будет осуществляться за счет покупки техники и оборудования, ввода в стадо нетелей</w:t>
      </w:r>
      <w:r w:rsidRPr="009715B9">
        <w:rPr>
          <w:b/>
        </w:rPr>
        <w:t xml:space="preserve">: </w:t>
      </w:r>
      <w:r w:rsidRPr="009715B9">
        <w:t>по оценке   2025 года на сумму 48980 тыс. руб., в 2026 году на сумму  38059/40000 тыс. руб., в 2027 году – 42214/45000  тыс. руб., в 2028 году – 42714/50000 тыс. руб.</w:t>
      </w:r>
      <w:r w:rsidRPr="009715B9">
        <w:rPr>
          <w:b/>
        </w:rPr>
        <w:t xml:space="preserve">     </w:t>
      </w:r>
      <w:proofErr w:type="gramEnd"/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proofErr w:type="gramStart"/>
      <w:r w:rsidRPr="009715B9">
        <w:t xml:space="preserve">По СПК «Красная Талица» ввод основных фондов  направлен на приобретение техники и перевод нетелей в основное стадо:  в 2023  году  на сумму 74790  тыс. руб., </w:t>
      </w:r>
      <w:r w:rsidRPr="009715B9">
        <w:rPr>
          <w:b/>
        </w:rPr>
        <w:t xml:space="preserve"> </w:t>
      </w:r>
      <w:r w:rsidRPr="009715B9">
        <w:t>в  2024 году на сумму 87284 тыс. руб.</w:t>
      </w:r>
      <w:r w:rsidRPr="009715B9">
        <w:rPr>
          <w:b/>
        </w:rPr>
        <w:t xml:space="preserve"> </w:t>
      </w:r>
      <w:r w:rsidRPr="009715B9">
        <w:t>По оценке 2025 года на сумму 90952 руб.    планируется произвести:  ремонт телятника и тракторного гаража  на общую сумму 17 000 тыс. руб., приобрести технику на 36952 тыс</w:t>
      </w:r>
      <w:proofErr w:type="gramEnd"/>
      <w:r w:rsidRPr="009715B9">
        <w:t xml:space="preserve">. руб., запланирован перевод скота в основное стадо на сумму 37 000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</w:t>
      </w:r>
      <w:r w:rsidRPr="009715B9">
        <w:rPr>
          <w:b/>
        </w:rPr>
        <w:t xml:space="preserve"> </w:t>
      </w:r>
      <w:r w:rsidRPr="009715B9">
        <w:t>По прогнозу  на  2026 год  планируется ввод в действие основных фондов на приобретение техники и перевод скота в основное стадо  на сумму 54000 тыс. руб.,</w:t>
      </w:r>
      <w:r w:rsidRPr="009715B9">
        <w:rPr>
          <w:b/>
        </w:rPr>
        <w:t xml:space="preserve"> </w:t>
      </w:r>
      <w:r w:rsidRPr="009715B9">
        <w:t>в 2027 году общая сумма ввода в действие основных фондов составит 143568 тыс. руб. планируется пуск в эксплуатацию коровника на 400 голов в сумме 93568 тыс. руб.</w:t>
      </w:r>
      <w:r w:rsidRPr="009715B9">
        <w:rPr>
          <w:b/>
        </w:rPr>
        <w:t xml:space="preserve"> </w:t>
      </w:r>
      <w:r w:rsidRPr="009715B9">
        <w:t xml:space="preserve">перевод скота в основное стадо – 40 тыс. руб., приобретение техники – 10000 тыс. руб., в 2028 году общая сумма ввода в действие основных фондов составит 60000 тыс. руб., это перевод скота в основное стадо и приобретение техники. </w:t>
      </w:r>
      <w:r w:rsidRPr="009715B9">
        <w:rPr>
          <w:b/>
        </w:rPr>
        <w:t xml:space="preserve"> 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proofErr w:type="gramStart"/>
      <w:r w:rsidRPr="009715B9">
        <w:t>По СПК СХА (колхоз) «</w:t>
      </w:r>
      <w:proofErr w:type="spellStart"/>
      <w:r w:rsidRPr="009715B9">
        <w:t>Лекминский</w:t>
      </w:r>
      <w:proofErr w:type="spellEnd"/>
      <w:r w:rsidRPr="009715B9">
        <w:t>» по вводу основных фондов ежегодно отражено воспроизводство стада, приобретение сельскохозяйственной техники и оборудования:</w:t>
      </w:r>
      <w:r w:rsidRPr="009715B9">
        <w:rPr>
          <w:b/>
        </w:rPr>
        <w:t xml:space="preserve"> </w:t>
      </w:r>
      <w:r w:rsidRPr="009715B9">
        <w:t xml:space="preserve">в 2023 году на сумму 44342 тыс. руб., в 2024 году – 51847 тыс. руб., по оценке 2025 года – 35034 тыс. руб.,  по прогнозу на 2024-2026 годы – 45734 тыс. руб., 46524 тыс. руб., 58275 тыс. руб. </w:t>
      </w:r>
      <w:proofErr w:type="gramEnd"/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ООО «</w:t>
      </w:r>
      <w:proofErr w:type="spellStart"/>
      <w:r w:rsidRPr="009715B9">
        <w:t>Зверохозяйство</w:t>
      </w:r>
      <w:proofErr w:type="spellEnd"/>
      <w:r w:rsidRPr="009715B9">
        <w:t xml:space="preserve"> «Вятка» в 2024 году введено основных фондов  на сумму 4307 тыс. руб.  – приобретение оборудования и техники.</w:t>
      </w:r>
      <w:r w:rsidRPr="009715B9">
        <w:rPr>
          <w:b/>
        </w:rPr>
        <w:t xml:space="preserve"> </w:t>
      </w:r>
      <w:r w:rsidRPr="009715B9">
        <w:t>На прогнозируемый период:</w:t>
      </w:r>
      <w:r w:rsidRPr="009715B9">
        <w:rPr>
          <w:b/>
        </w:rPr>
        <w:t xml:space="preserve"> </w:t>
      </w:r>
      <w:r w:rsidRPr="009715B9">
        <w:t>2026 год – 5000/7000 тыс. руб. приобретение самоходного раздатчика кормов для животных, 2027 год на сумму 6000/8000 тыс. руб. приобретение дизельного и электро-погрузчика, в 2028 году на сумму 6000/8000 тыс. руб. приобретение трактора Беларус-82.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</w:rPr>
      </w:pPr>
      <w:r w:rsidRPr="009715B9">
        <w:t xml:space="preserve">По отчету за 2024 год увеличение по вводу в действие основных фондов произошло за счет вновь созданного предприятия ООО ЭКО-Ферма Ильинская в сумме 765039 тыс. руб., в том числе здания и сооружения – 358056 тыс. руб., машины и оборудование – 167040 руб., транспортные средства – 121753 тыс. руб., продуктивный скот – 48305 тыс. руб.    </w:t>
      </w:r>
    </w:p>
    <w:p w:rsidR="00DC0BE3" w:rsidRPr="009715B9" w:rsidRDefault="00DC0BE3" w:rsidP="009715B9">
      <w:pPr>
        <w:spacing w:line="276" w:lineRule="auto"/>
        <w:jc w:val="both"/>
      </w:pPr>
      <w:r w:rsidRPr="009715B9">
        <w:rPr>
          <w:b/>
        </w:rPr>
        <w:tab/>
      </w:r>
      <w:r w:rsidRPr="009715B9">
        <w:t>По обрабатывающим производствам ежегодно обновляется производственное  оборудование:   по ООО «Вахруши-</w:t>
      </w:r>
      <w:proofErr w:type="spellStart"/>
      <w:r w:rsidRPr="009715B9">
        <w:t>Литобувь</w:t>
      </w:r>
      <w:proofErr w:type="spellEnd"/>
      <w:r w:rsidRPr="009715B9">
        <w:t xml:space="preserve">» - в 2023 году на сумму 18012 тыс. руб., в 2024 году на сумму 89328 тыс. руб., по оценке  2025 года  в сумме 39355 тыс. руб., по прогнозу на 2026 год  на сумму 47574/50000 тыс. руб.,  2027 год   - 46904/50000 тыс. руб.,2028 год - 47600/50000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;</w:t>
      </w:r>
      <w:r w:rsidRPr="009715B9">
        <w:rPr>
          <w:b/>
        </w:rPr>
        <w:t xml:space="preserve"> </w:t>
      </w:r>
      <w:proofErr w:type="gramStart"/>
      <w:r w:rsidRPr="009715B9">
        <w:t>ООО «Вахруши-Юфть» в 2023 году на сумму 9011 тыс. руб.,   в 2024 году на сумму 14780 тыс. руб.</w:t>
      </w:r>
      <w:r w:rsidRPr="009715B9">
        <w:rPr>
          <w:b/>
        </w:rPr>
        <w:t xml:space="preserve"> </w:t>
      </w:r>
      <w:r w:rsidRPr="009715B9">
        <w:t>(провели модернизацию  и капитальный ремонт производственного оборудования в количестве 7 единиц, обновлена дорога внутрихозяйственная на сумму  1515,4 тыс. руб. и введена в производство линия покрывного крашения стоимостью 7363,6 тыс. руб.),</w:t>
      </w:r>
      <w:r w:rsidRPr="009715B9">
        <w:rPr>
          <w:b/>
        </w:rPr>
        <w:t xml:space="preserve"> </w:t>
      </w:r>
      <w:r w:rsidRPr="009715B9">
        <w:t>по оценке  2025 года – 5000 тыс. руб.</w:t>
      </w:r>
      <w:r w:rsidRPr="009715B9">
        <w:rPr>
          <w:b/>
        </w:rPr>
        <w:t xml:space="preserve"> </w:t>
      </w:r>
      <w:r w:rsidRPr="009715B9">
        <w:t>планируется капитальный ремонт имеющегося оборудования</w:t>
      </w:r>
      <w:proofErr w:type="gramEnd"/>
      <w:r w:rsidRPr="009715B9">
        <w:t xml:space="preserve"> по оценке на      5000 тыс. руб.,</w:t>
      </w:r>
      <w:r w:rsidRPr="009715B9">
        <w:rPr>
          <w:b/>
        </w:rPr>
        <w:t xml:space="preserve"> </w:t>
      </w:r>
      <w:r w:rsidRPr="009715B9">
        <w:t>по прогнозу на 2026 год – 2854/3000 тыс. руб., 2027 год  – 4690/5000 тыс. руб., 2028 год – 6610/7000 тыс. руб. будут проводиться ремонты и модернизация основных средств, планируется приобретение новой единицы оборудования.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ООО «</w:t>
      </w:r>
      <w:proofErr w:type="gramStart"/>
      <w:r w:rsidRPr="009715B9">
        <w:t>Вахруши-Юфть</w:t>
      </w:r>
      <w:proofErr w:type="gramEnd"/>
      <w:r w:rsidRPr="009715B9">
        <w:t>», ООО «Вахруши-</w:t>
      </w:r>
      <w:proofErr w:type="spellStart"/>
      <w:r w:rsidRPr="009715B9">
        <w:t>Литобувь</w:t>
      </w:r>
      <w:proofErr w:type="spellEnd"/>
      <w:r w:rsidRPr="009715B9">
        <w:t>»  инвестируют  в обновление основных средств, все затраты производят за счет собственных средств предприятий.</w:t>
      </w:r>
    </w:p>
    <w:p w:rsidR="00DC0BE3" w:rsidRPr="009715B9" w:rsidRDefault="00DC0BE3" w:rsidP="009715B9">
      <w:pPr>
        <w:spacing w:line="276" w:lineRule="auto"/>
        <w:ind w:firstLine="360"/>
        <w:jc w:val="both"/>
        <w:rPr>
          <w:rFonts w:eastAsia="Calibri"/>
        </w:rPr>
      </w:pPr>
      <w:r w:rsidRPr="009715B9">
        <w:lastRenderedPageBreak/>
        <w:t xml:space="preserve">В рамках государственной адресной программы «Переселение граждан, проживающих на территории Кировской области из аварийного жилищного фонда признанного таковым до 01.01.2017 года» на 2019-2025 годы </w:t>
      </w:r>
      <w:r w:rsidRPr="009715B9">
        <w:rPr>
          <w:rFonts w:eastAsia="Calibri"/>
        </w:rPr>
        <w:t xml:space="preserve">на территории </w:t>
      </w:r>
      <w:proofErr w:type="spellStart"/>
      <w:r w:rsidRPr="009715B9">
        <w:rPr>
          <w:rFonts w:eastAsia="Calibri"/>
        </w:rPr>
        <w:t>Вахрушевского</w:t>
      </w:r>
      <w:proofErr w:type="spellEnd"/>
      <w:r w:rsidRPr="009715B9">
        <w:rPr>
          <w:rFonts w:eastAsia="Calibri"/>
        </w:rPr>
        <w:t xml:space="preserve"> городского поселения построен многоквартирный дом, </w:t>
      </w:r>
      <w:r w:rsidRPr="009715B9">
        <w:t xml:space="preserve">строительство дома начато в 2020 году, ввод в эксплуатацию произведен в 2023 году. </w:t>
      </w:r>
      <w:r w:rsidRPr="009715B9">
        <w:rPr>
          <w:rFonts w:eastAsia="Calibri"/>
        </w:rPr>
        <w:t xml:space="preserve">В 2023 году начато строительство нового многоквартирного дома на 40 квартир по этой же программе, цена контракта составила 119753 тыс. руб., </w:t>
      </w:r>
      <w:proofErr w:type="gramStart"/>
      <w:r w:rsidRPr="009715B9">
        <w:rPr>
          <w:rFonts w:eastAsia="Calibri"/>
        </w:rPr>
        <w:t>введен</w:t>
      </w:r>
      <w:proofErr w:type="gramEnd"/>
      <w:r w:rsidRPr="009715B9">
        <w:rPr>
          <w:rFonts w:eastAsia="Calibri"/>
        </w:rPr>
        <w:t xml:space="preserve"> в эксплуатацию в 2024 году.  </w:t>
      </w:r>
    </w:p>
    <w:p w:rsidR="00DC0BE3" w:rsidRPr="009715B9" w:rsidRDefault="00DC0BE3" w:rsidP="009715B9">
      <w:pPr>
        <w:spacing w:line="276" w:lineRule="auto"/>
        <w:ind w:firstLine="360"/>
        <w:jc w:val="both"/>
      </w:pPr>
      <w:r w:rsidRPr="009715B9">
        <w:rPr>
          <w:rFonts w:eastAsia="Calibri"/>
        </w:rPr>
        <w:t xml:space="preserve">В Октябрьском сельском поселении в 2022 году началось строительство многоквартирного дома для переселения граждан, сумма заключенного контракта на строительство составила 59 млн. 604 тыс. рублей. </w:t>
      </w:r>
      <w:proofErr w:type="gramStart"/>
      <w:r w:rsidRPr="009715B9">
        <w:rPr>
          <w:rFonts w:eastAsia="Calibri"/>
        </w:rPr>
        <w:t>Введен</w:t>
      </w:r>
      <w:proofErr w:type="gramEnd"/>
      <w:r w:rsidRPr="009715B9">
        <w:rPr>
          <w:rFonts w:eastAsia="Calibri"/>
        </w:rPr>
        <w:t xml:space="preserve">  в эксплуатацию в 2023 году.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proofErr w:type="gramStart"/>
      <w:r w:rsidRPr="009715B9">
        <w:t xml:space="preserve">По Управлению образования Слободского района ввод основных фондов ежегодно направлен на приобретение оборудования, по отчету за 2023 год -14956 тыс. руб., по отчету за 2024 год – 21912 тыс. руб., оценка 2025 год – 23008 тыс. руб., по прогнозу на 2025 год – 22986/24158 тыс. руб., 2027 год  – 23795/25366 тыс. руб., 2028 год – 25150/26634 тыс. руб.  </w:t>
      </w:r>
      <w:proofErr w:type="gramEnd"/>
    </w:p>
    <w:p w:rsidR="00DC0BE3" w:rsidRPr="009715B9" w:rsidRDefault="00DC0BE3" w:rsidP="009715B9">
      <w:pPr>
        <w:spacing w:line="276" w:lineRule="auto"/>
        <w:jc w:val="both"/>
      </w:pPr>
      <w:r w:rsidRPr="009715B9">
        <w:tab/>
        <w:t xml:space="preserve">Ликвидация основных фондов будет проводиться в плановом режиме в связи с моральным и физическим их износом. </w:t>
      </w:r>
    </w:p>
    <w:p w:rsidR="00DC0BE3" w:rsidRPr="009715B9" w:rsidRDefault="00DC0BE3" w:rsidP="009715B9">
      <w:pPr>
        <w:spacing w:line="276" w:lineRule="auto"/>
        <w:jc w:val="both"/>
      </w:pPr>
      <w:r w:rsidRPr="009715B9">
        <w:tab/>
        <w:t>Рост амортизационных отчислений  связан с приобретением основных средств и начислением амортизации в зависимости от группы и срока полезного использования амортизируемого имущества, происходит в основном  за счет увеличения износа оборудования и сельхозтехники.  Амортизационные отчисления и остаточная балансовая стоимость основных фондов в прогнозном периоде указаны на основании прогнозов предприятий и были откорректированы.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i/>
        </w:rPr>
      </w:pPr>
      <w:r w:rsidRPr="009715B9">
        <w:rPr>
          <w:i/>
        </w:rPr>
        <w:t xml:space="preserve">Не </w:t>
      </w:r>
      <w:proofErr w:type="gramStart"/>
      <w:r w:rsidRPr="009715B9">
        <w:rPr>
          <w:i/>
        </w:rPr>
        <w:t>отражены</w:t>
      </w:r>
      <w:proofErr w:type="gramEnd"/>
      <w:r w:rsidRPr="009715B9">
        <w:rPr>
          <w:i/>
        </w:rPr>
        <w:t xml:space="preserve"> в основных фондах</w:t>
      </w:r>
      <w:r w:rsidRPr="009715B9">
        <w:t xml:space="preserve"> КОГБУЗ «Слободской ЦРБ им. академика А.Н. Бакулева  проходит по основным фондам  в городе  Слободском.  </w:t>
      </w:r>
    </w:p>
    <w:p w:rsidR="00EE6171" w:rsidRDefault="00EE6171" w:rsidP="009715B9">
      <w:pPr>
        <w:spacing w:line="276" w:lineRule="auto"/>
        <w:ind w:firstLine="708"/>
        <w:jc w:val="both"/>
        <w:rPr>
          <w:b/>
        </w:rPr>
      </w:pPr>
    </w:p>
    <w:p w:rsidR="00DC0BE3" w:rsidRDefault="00DC0BE3" w:rsidP="00EE6171">
      <w:pPr>
        <w:pStyle w:val="a6"/>
        <w:numPr>
          <w:ilvl w:val="0"/>
          <w:numId w:val="2"/>
        </w:numPr>
        <w:spacing w:line="276" w:lineRule="auto"/>
        <w:jc w:val="both"/>
        <w:rPr>
          <w:b/>
        </w:rPr>
      </w:pPr>
      <w:r w:rsidRPr="00EE6171">
        <w:rPr>
          <w:b/>
        </w:rPr>
        <w:t>Финансы</w:t>
      </w:r>
    </w:p>
    <w:p w:rsidR="00EE6171" w:rsidRPr="00EE6171" w:rsidRDefault="00EE6171" w:rsidP="00EE6171">
      <w:pPr>
        <w:pStyle w:val="a6"/>
        <w:spacing w:line="276" w:lineRule="auto"/>
        <w:ind w:left="644"/>
        <w:jc w:val="both"/>
        <w:rPr>
          <w:b/>
        </w:rPr>
      </w:pP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Прибыль по полному кругу предприятий в </w:t>
      </w:r>
      <w:r w:rsidRPr="009715B9">
        <w:rPr>
          <w:i/>
          <w:iCs/>
          <w:u w:val="single"/>
        </w:rPr>
        <w:t xml:space="preserve">Слободском районе </w:t>
      </w:r>
      <w:r w:rsidRPr="009715B9">
        <w:t xml:space="preserve">  за 2023 год составила  867476 тыс. рублей, в том числе по крупным и средним организациям –596277 тыс. рублей. Темп роста прибыли по полному кругу предприятий составил 108,2% к 2022 году.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За 2024 год прибыль по полному кругу предприятий составила 886902 тыс. рублей, в том числе по крупным и средним организациям – 698998 тыс. рублей. Темп роста прибыли по полному кругу предприятий составил 102,2 % к 2023 году.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По оценке, в 2025 году прибыль по полному кругу предприятий составит 658117  тыс. рублей, темп снижения  прибыли по полному кругу предприятий – 74,2 % к 2023 году.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По прогнозу в 2026 году прибыль по полному кругу предприятий составит 669962  тыс. рублей, темп роста прибыли по полному кругу предприятий 101,8 % к 2025 году; в 2027 году – 718626 тыс. рублей, темп роста прибыли по полному кругу предприятий 107,2 % к 2026 году; в 2028 году –  </w:t>
      </w:r>
      <w:r w:rsidR="000D3814">
        <w:t xml:space="preserve">749 232 </w:t>
      </w:r>
      <w:bookmarkStart w:id="0" w:name="_GoBack"/>
      <w:bookmarkEnd w:id="0"/>
      <w:r w:rsidRPr="009715B9">
        <w:t>тыс. рублей, темп роста прибыли по полному кругу предприятий 104,3  %  к 2027 году.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  <w:bCs/>
          <w:u w:val="single"/>
        </w:rPr>
      </w:pPr>
    </w:p>
    <w:p w:rsidR="00DC0BE3" w:rsidRPr="009715B9" w:rsidRDefault="00DC0BE3" w:rsidP="00EE6171">
      <w:pPr>
        <w:spacing w:line="276" w:lineRule="auto"/>
        <w:jc w:val="both"/>
        <w:rPr>
          <w:b/>
          <w:bCs/>
        </w:rPr>
      </w:pPr>
      <w:r w:rsidRPr="009715B9">
        <w:rPr>
          <w:b/>
          <w:bCs/>
          <w:u w:val="single"/>
        </w:rPr>
        <w:t>Раздел</w:t>
      </w:r>
      <w:proofErr w:type="gramStart"/>
      <w:r w:rsidRPr="009715B9">
        <w:rPr>
          <w:b/>
          <w:bCs/>
          <w:u w:val="single"/>
        </w:rPr>
        <w:t xml:space="preserve"> А</w:t>
      </w:r>
      <w:proofErr w:type="gramEnd"/>
      <w:r w:rsidRPr="009715B9">
        <w:rPr>
          <w:b/>
          <w:bCs/>
          <w:u w:val="single"/>
        </w:rPr>
        <w:t xml:space="preserve"> «Сельское, лесное хозяйство, охота, рыболовство и рыбоводство»</w:t>
      </w:r>
    </w:p>
    <w:p w:rsidR="00DC0BE3" w:rsidRPr="009715B9" w:rsidRDefault="00DC0BE3" w:rsidP="00EE6171">
      <w:pPr>
        <w:spacing w:line="276" w:lineRule="auto"/>
        <w:jc w:val="both"/>
      </w:pPr>
      <w:r w:rsidRPr="009715B9">
        <w:t>Данную отрасль представляют сельхозпредприятия: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19"/>
        <w:gridCol w:w="1124"/>
        <w:gridCol w:w="66"/>
        <w:gridCol w:w="1160"/>
        <w:gridCol w:w="1326"/>
        <w:gridCol w:w="1280"/>
        <w:gridCol w:w="1244"/>
        <w:gridCol w:w="1244"/>
      </w:tblGrid>
      <w:tr w:rsidR="00DC0BE3" w:rsidRPr="009715B9" w:rsidTr="00DC0BE3">
        <w:tc>
          <w:tcPr>
            <w:tcW w:w="2081" w:type="dxa"/>
            <w:vMerge w:val="restart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lastRenderedPageBreak/>
              <w:t>Наименование организации</w:t>
            </w:r>
          </w:p>
        </w:tc>
        <w:tc>
          <w:tcPr>
            <w:tcW w:w="7950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Сумма прибыли (убытка) до налогообложения, тыс. рублей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</w:tr>
      <w:tr w:rsidR="00DC0BE3" w:rsidRPr="009715B9" w:rsidTr="00DC0BE3">
        <w:tc>
          <w:tcPr>
            <w:tcW w:w="2081" w:type="dxa"/>
            <w:vMerge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264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2023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2024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2025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оценка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</w:tr>
      <w:tr w:rsidR="00DC0BE3" w:rsidRPr="009715B9" w:rsidTr="00DC0BE3">
        <w:tc>
          <w:tcPr>
            <w:tcW w:w="10031" w:type="dxa"/>
            <w:gridSpan w:val="8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</w:rPr>
            </w:pPr>
            <w:r w:rsidRPr="009715B9">
              <w:rPr>
                <w:i/>
                <w:iCs/>
              </w:rPr>
              <w:t>Крупные и средние организации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СПК «Красная Талица»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2275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44129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18688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19278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19920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20915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«Агрофирма «</w:t>
            </w:r>
            <w:proofErr w:type="spellStart"/>
            <w:r w:rsidRPr="009715B9">
              <w:t>Бобино</w:t>
            </w:r>
            <w:proofErr w:type="spellEnd"/>
            <w:r w:rsidRPr="009715B9">
              <w:t>-М»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44527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23286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22788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23060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23750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24700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ООО </w:t>
            </w:r>
            <w:proofErr w:type="spellStart"/>
            <w:r w:rsidRPr="009715B9">
              <w:t>Зверохозяйство</w:t>
            </w:r>
            <w:proofErr w:type="spellEnd"/>
            <w:r w:rsidRPr="009715B9">
              <w:t xml:space="preserve"> «Вятка»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-42350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-21595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717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1610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2370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3050</w:t>
            </w:r>
          </w:p>
        </w:tc>
      </w:tr>
      <w:tr w:rsidR="00DC0BE3" w:rsidRPr="009715B9" w:rsidTr="00DC0BE3">
        <w:trPr>
          <w:trHeight w:val="468"/>
        </w:trPr>
        <w:tc>
          <w:tcPr>
            <w:tcW w:w="10031" w:type="dxa"/>
            <w:gridSpan w:val="8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rPr>
                <w:i/>
                <w:iCs/>
              </w:rPr>
              <w:t>Субъекты малого предпринимательства</w:t>
            </w:r>
          </w:p>
        </w:tc>
      </w:tr>
      <w:tr w:rsidR="00DC0BE3" w:rsidRPr="009715B9" w:rsidTr="00DC0BE3">
        <w:trPr>
          <w:trHeight w:val="468"/>
        </w:trPr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СПК СХА (колхоз) «</w:t>
            </w:r>
            <w:proofErr w:type="spellStart"/>
            <w:r w:rsidRPr="009715B9">
              <w:t>Лекминский</w:t>
            </w:r>
            <w:proofErr w:type="spellEnd"/>
            <w:r w:rsidRPr="009715B9">
              <w:t xml:space="preserve">»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19558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4066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18669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20067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20374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21580</w:t>
            </w:r>
          </w:p>
        </w:tc>
      </w:tr>
      <w:tr w:rsidR="00DC0BE3" w:rsidRPr="009715B9" w:rsidTr="00DC0BE3">
        <w:trPr>
          <w:trHeight w:val="1629"/>
        </w:trPr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СПК СХА (колхоз) «Красное Знамя» 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-739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367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370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375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378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383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СПК (колхоз) «</w:t>
            </w:r>
            <w:proofErr w:type="spellStart"/>
            <w:r w:rsidRPr="009715B9">
              <w:t>Совьинский</w:t>
            </w:r>
            <w:proofErr w:type="spellEnd"/>
            <w:r w:rsidRPr="009715B9">
              <w:t>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-3407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-12116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5520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4500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4845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5435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АО «Слободское ОСХП»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-22063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1327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3000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4500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5000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5600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СХП «</w:t>
            </w:r>
            <w:proofErr w:type="spellStart"/>
            <w:r w:rsidRPr="009715B9">
              <w:t>Закаринье</w:t>
            </w:r>
            <w:proofErr w:type="spellEnd"/>
            <w:r w:rsidRPr="009715B9">
              <w:t>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356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2135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13185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13500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13700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13800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«Подворье»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-3650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-2637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-2800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-2900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-2500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-2000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СПК «СХА им. Ленина»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1017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3064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3070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3120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3180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3250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СПК «Авангард»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-140601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-1133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</w:tr>
      <w:tr w:rsidR="00DC0BE3" w:rsidRPr="009715B9" w:rsidTr="00DC0BE3">
        <w:tc>
          <w:tcPr>
            <w:tcW w:w="208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«Эко-ферма Ильинская»</w:t>
            </w:r>
          </w:p>
        </w:tc>
        <w:tc>
          <w:tcPr>
            <w:tcW w:w="11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-23515</w:t>
            </w:r>
          </w:p>
        </w:tc>
        <w:tc>
          <w:tcPr>
            <w:tcW w:w="1349" w:type="dxa"/>
            <w:gridSpan w:val="2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-89344</w:t>
            </w:r>
          </w:p>
        </w:tc>
        <w:tc>
          <w:tcPr>
            <w:tcW w:w="1447" w:type="dxa"/>
          </w:tcPr>
          <w:p w:rsidR="00DC0BE3" w:rsidRPr="009715B9" w:rsidRDefault="00DC0BE3" w:rsidP="009715B9">
            <w:pPr>
              <w:spacing w:line="276" w:lineRule="auto"/>
            </w:pPr>
            <w:r w:rsidRPr="009715B9">
              <w:t>-33890</w:t>
            </w:r>
          </w:p>
        </w:tc>
        <w:tc>
          <w:tcPr>
            <w:tcW w:w="1356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-14900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-14800</w:t>
            </w:r>
          </w:p>
        </w:tc>
        <w:tc>
          <w:tcPr>
            <w:tcW w:w="130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-14700</w:t>
            </w:r>
          </w:p>
        </w:tc>
      </w:tr>
    </w:tbl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В 2024 году прибыль по полному кругу предприятий раздела</w:t>
      </w:r>
      <w:proofErr w:type="gramStart"/>
      <w:r w:rsidRPr="009715B9">
        <w:t xml:space="preserve"> А</w:t>
      </w:r>
      <w:proofErr w:type="gramEnd"/>
      <w:r w:rsidRPr="009715B9">
        <w:t xml:space="preserve"> «Сельское, лесное хозяйство, охота, рыболовство и рыбоводство» составила 81374 тыс. рублей, </w:t>
      </w:r>
      <w:r w:rsidRPr="009715B9">
        <w:rPr>
          <w:i/>
          <w:iCs/>
        </w:rPr>
        <w:t xml:space="preserve">темп роста </w:t>
      </w:r>
      <w:r w:rsidRPr="009715B9">
        <w:rPr>
          <w:i/>
          <w:iCs/>
        </w:rPr>
        <w:lastRenderedPageBreak/>
        <w:t>прибыли</w:t>
      </w:r>
      <w:r w:rsidRPr="009715B9">
        <w:t xml:space="preserve">   114 % к 2023 году. П</w:t>
      </w:r>
      <w:proofErr w:type="gramStart"/>
      <w:r w:rsidRPr="009715B9">
        <w:t>о ООО</w:t>
      </w:r>
      <w:proofErr w:type="gramEnd"/>
      <w:r w:rsidRPr="009715B9">
        <w:t xml:space="preserve"> </w:t>
      </w:r>
      <w:proofErr w:type="spellStart"/>
      <w:r w:rsidRPr="009715B9">
        <w:t>Зверохозяйство</w:t>
      </w:r>
      <w:proofErr w:type="spellEnd"/>
      <w:r w:rsidRPr="009715B9">
        <w:t xml:space="preserve"> «Вятка» убыток связан с тем, что цена продукции часто на много ниже себестоимости, несмотря на то, что объемы продаж меха увеличились, а также сократилось поголовье пушных зверей. П</w:t>
      </w:r>
      <w:proofErr w:type="gramStart"/>
      <w:r w:rsidRPr="009715B9">
        <w:t>о ООО</w:t>
      </w:r>
      <w:proofErr w:type="gramEnd"/>
      <w:r w:rsidRPr="009715B9">
        <w:t xml:space="preserve"> «Подворье» убыток связан с большими затратами на содержание поголовья овец. Предприятие ООО «Эко-ферма Ильинская» находится в стадии восстановления производственной базы и начала развития сельскохозяйственной деятельности, в течени</w:t>
      </w:r>
      <w:proofErr w:type="gramStart"/>
      <w:r w:rsidRPr="009715B9">
        <w:t>и</w:t>
      </w:r>
      <w:proofErr w:type="gramEnd"/>
      <w:r w:rsidRPr="009715B9">
        <w:t xml:space="preserve"> 2023 и 2024 года велись работы по подготовке помещений, сооружений, приобретение посевного материала, приобретение скота, проводились работы по восстановлению залежных земель, приобретались машины и оборудование. Причиной высокой себестоимости продукции являются большие затраты на корма и на амортизацию зданий, техники, оборудования, поэтому и на прогнозный период данное предприятие планирует убытки.  </w:t>
      </w:r>
      <w:r w:rsidRPr="009715B9">
        <w:tab/>
      </w:r>
      <w:r w:rsidRPr="009715B9">
        <w:tab/>
      </w:r>
      <w:r w:rsidRPr="009715B9">
        <w:tab/>
      </w:r>
      <w:r w:rsidRPr="009715B9">
        <w:tab/>
      </w:r>
      <w:r w:rsidRPr="009715B9">
        <w:tab/>
      </w:r>
      <w:r w:rsidRPr="009715B9">
        <w:tab/>
      </w:r>
      <w:r w:rsidRPr="009715B9">
        <w:tab/>
      </w:r>
      <w:r w:rsidRPr="009715B9">
        <w:tab/>
      </w:r>
      <w:r w:rsidRPr="009715B9">
        <w:tab/>
      </w:r>
      <w:r w:rsidRPr="009715B9">
        <w:tab/>
        <w:t xml:space="preserve"> В 2025 году ожидается прибыль по полному кругу предприятий в размере 86007 тыс. рублей,   105,7 % к 2024 году.</w:t>
      </w:r>
      <w:r w:rsidRPr="009715B9">
        <w:rPr>
          <w:i/>
          <w:iCs/>
        </w:rPr>
        <w:t xml:space="preserve">  </w:t>
      </w: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Раздел</w:t>
      </w:r>
      <w:proofErr w:type="gramStart"/>
      <w:r w:rsidRPr="009715B9">
        <w:rPr>
          <w:b/>
          <w:bCs/>
          <w:u w:val="single"/>
        </w:rPr>
        <w:t xml:space="preserve"> С</w:t>
      </w:r>
      <w:proofErr w:type="gramEnd"/>
      <w:r w:rsidRPr="009715B9">
        <w:rPr>
          <w:b/>
          <w:bCs/>
          <w:u w:val="single"/>
        </w:rPr>
        <w:t xml:space="preserve"> Обрабатывающие производства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208"/>
        <w:gridCol w:w="1188"/>
        <w:gridCol w:w="1188"/>
        <w:gridCol w:w="1189"/>
        <w:gridCol w:w="1230"/>
        <w:gridCol w:w="1230"/>
        <w:gridCol w:w="1230"/>
      </w:tblGrid>
      <w:tr w:rsidR="00DC0BE3" w:rsidRPr="009715B9" w:rsidTr="00DC0BE3">
        <w:tc>
          <w:tcPr>
            <w:tcW w:w="2285" w:type="dxa"/>
            <w:vMerge w:val="restart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организации</w:t>
            </w:r>
          </w:p>
        </w:tc>
        <w:tc>
          <w:tcPr>
            <w:tcW w:w="7746" w:type="dxa"/>
            <w:gridSpan w:val="6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Сумма прибыли (убытка) до налогообложения, тыс. рублей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</w:tr>
      <w:tr w:rsidR="00DC0BE3" w:rsidRPr="009715B9" w:rsidTr="00DC0BE3">
        <w:tc>
          <w:tcPr>
            <w:tcW w:w="2285" w:type="dxa"/>
            <w:vMerge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27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2023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27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2024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2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2025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оценка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</w:rPr>
            </w:pPr>
            <w:r w:rsidRPr="009715B9">
              <w:rPr>
                <w:i/>
                <w:iCs/>
              </w:rPr>
              <w:t>Крупные и средние организации</w:t>
            </w:r>
          </w:p>
        </w:tc>
      </w:tr>
      <w:tr w:rsidR="00DC0BE3" w:rsidRPr="009715B9" w:rsidTr="00DC0BE3">
        <w:tc>
          <w:tcPr>
            <w:tcW w:w="228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«Вахруши-</w:t>
            </w:r>
            <w:proofErr w:type="spellStart"/>
            <w:r w:rsidRPr="009715B9">
              <w:t>литобувь</w:t>
            </w:r>
            <w:proofErr w:type="spellEnd"/>
            <w:r w:rsidRPr="009715B9">
              <w:t>»</w:t>
            </w:r>
          </w:p>
        </w:tc>
        <w:tc>
          <w:tcPr>
            <w:tcW w:w="127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527415</w:t>
            </w:r>
          </w:p>
        </w:tc>
        <w:tc>
          <w:tcPr>
            <w:tcW w:w="127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620876</w:t>
            </w:r>
          </w:p>
        </w:tc>
        <w:tc>
          <w:tcPr>
            <w:tcW w:w="12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397500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399636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442397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466628</w:t>
            </w:r>
          </w:p>
        </w:tc>
      </w:tr>
      <w:tr w:rsidR="00DC0BE3" w:rsidRPr="009715B9" w:rsidTr="00DC0BE3">
        <w:tc>
          <w:tcPr>
            <w:tcW w:w="228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</w:t>
            </w:r>
            <w:proofErr w:type="gramStart"/>
            <w:r w:rsidRPr="009715B9">
              <w:t>Вахруши-юфть</w:t>
            </w:r>
            <w:proofErr w:type="gramEnd"/>
            <w:r w:rsidRPr="009715B9">
              <w:t>»</w:t>
            </w:r>
          </w:p>
        </w:tc>
        <w:tc>
          <w:tcPr>
            <w:tcW w:w="127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11332</w:t>
            </w:r>
          </w:p>
        </w:tc>
        <w:tc>
          <w:tcPr>
            <w:tcW w:w="127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-11405</w:t>
            </w:r>
          </w:p>
        </w:tc>
        <w:tc>
          <w:tcPr>
            <w:tcW w:w="12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-9451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3826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4203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4430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</w:rPr>
            </w:pPr>
            <w:r w:rsidRPr="009715B9">
              <w:rPr>
                <w:i/>
                <w:iCs/>
              </w:rPr>
              <w:t>Субъекты малого предпринимательства</w:t>
            </w:r>
          </w:p>
        </w:tc>
      </w:tr>
      <w:tr w:rsidR="00DC0BE3" w:rsidRPr="009715B9" w:rsidTr="00DC0BE3">
        <w:tc>
          <w:tcPr>
            <w:tcW w:w="228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«Мясокомбинат «</w:t>
            </w:r>
            <w:proofErr w:type="spellStart"/>
            <w:r w:rsidRPr="009715B9">
              <w:t>Слоком</w:t>
            </w:r>
            <w:proofErr w:type="spellEnd"/>
            <w:r w:rsidRPr="009715B9">
              <w:t>-С»</w:t>
            </w:r>
          </w:p>
        </w:tc>
        <w:tc>
          <w:tcPr>
            <w:tcW w:w="127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2542</w:t>
            </w:r>
          </w:p>
        </w:tc>
        <w:tc>
          <w:tcPr>
            <w:tcW w:w="127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3598</w:t>
            </w:r>
          </w:p>
        </w:tc>
        <w:tc>
          <w:tcPr>
            <w:tcW w:w="12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3100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3200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3670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3850</w:t>
            </w:r>
          </w:p>
        </w:tc>
      </w:tr>
      <w:tr w:rsidR="00DC0BE3" w:rsidRPr="009715B9" w:rsidTr="00DC0BE3">
        <w:trPr>
          <w:trHeight w:val="455"/>
        </w:trPr>
        <w:tc>
          <w:tcPr>
            <w:tcW w:w="228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«Росток»</w:t>
            </w:r>
          </w:p>
        </w:tc>
        <w:tc>
          <w:tcPr>
            <w:tcW w:w="127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</w:t>
            </w:r>
          </w:p>
        </w:tc>
        <w:tc>
          <w:tcPr>
            <w:tcW w:w="127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</w:t>
            </w:r>
          </w:p>
        </w:tc>
        <w:tc>
          <w:tcPr>
            <w:tcW w:w="12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50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55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57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60</w:t>
            </w:r>
          </w:p>
        </w:tc>
      </w:tr>
      <w:tr w:rsidR="00DC0BE3" w:rsidRPr="009715B9" w:rsidTr="00DC0BE3">
        <w:tc>
          <w:tcPr>
            <w:tcW w:w="228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«Спутник»</w:t>
            </w:r>
          </w:p>
        </w:tc>
        <w:tc>
          <w:tcPr>
            <w:tcW w:w="127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759</w:t>
            </w:r>
          </w:p>
        </w:tc>
        <w:tc>
          <w:tcPr>
            <w:tcW w:w="127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-1614</w:t>
            </w:r>
          </w:p>
        </w:tc>
        <w:tc>
          <w:tcPr>
            <w:tcW w:w="12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-1589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</w:tr>
      <w:tr w:rsidR="00DC0BE3" w:rsidRPr="009715B9" w:rsidTr="00DC0BE3">
        <w:tc>
          <w:tcPr>
            <w:tcW w:w="228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«Вахруши Завод грузоподъемного оборудования»</w:t>
            </w:r>
          </w:p>
        </w:tc>
        <w:tc>
          <w:tcPr>
            <w:tcW w:w="127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26309</w:t>
            </w:r>
          </w:p>
        </w:tc>
        <w:tc>
          <w:tcPr>
            <w:tcW w:w="127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15798</w:t>
            </w:r>
          </w:p>
        </w:tc>
        <w:tc>
          <w:tcPr>
            <w:tcW w:w="12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17378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17552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17727</w:t>
            </w:r>
          </w:p>
        </w:tc>
        <w:tc>
          <w:tcPr>
            <w:tcW w:w="130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17904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году прибыль по полному кругу предприятий составила 691956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109,7  % к 2023 году.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прибыль по полному кругу предприятий в размере 469654 тыс. рублей, </w:t>
      </w:r>
      <w:r w:rsidRPr="009715B9">
        <w:rPr>
          <w:i/>
          <w:iCs/>
        </w:rPr>
        <w:t>темп снижения прибыли</w:t>
      </w:r>
      <w:r w:rsidRPr="009715B9">
        <w:t xml:space="preserve"> 67,9  %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10.  Производство пищевых продуктов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Данный подраздел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83"/>
        <w:gridCol w:w="1187"/>
        <w:gridCol w:w="1184"/>
        <w:gridCol w:w="1229"/>
        <w:gridCol w:w="1260"/>
        <w:gridCol w:w="1260"/>
        <w:gridCol w:w="1260"/>
      </w:tblGrid>
      <w:tr w:rsidR="00DC0BE3" w:rsidRPr="009715B9" w:rsidTr="00DC0BE3">
        <w:tc>
          <w:tcPr>
            <w:tcW w:w="2142" w:type="dxa"/>
            <w:vMerge w:val="restart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организации</w:t>
            </w:r>
          </w:p>
        </w:tc>
        <w:tc>
          <w:tcPr>
            <w:tcW w:w="7889" w:type="dxa"/>
            <w:gridSpan w:val="6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Сумма прибыли (убытка) до налогообложения, тыс. рублей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</w:tr>
      <w:tr w:rsidR="00DC0BE3" w:rsidRPr="009715B9" w:rsidTr="00DC0BE3">
        <w:tc>
          <w:tcPr>
            <w:tcW w:w="2142" w:type="dxa"/>
            <w:vMerge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30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2023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29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2024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314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2025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оценка</w:t>
            </w:r>
          </w:p>
        </w:tc>
        <w:tc>
          <w:tcPr>
            <w:tcW w:w="132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2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2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</w:rPr>
            </w:pPr>
            <w:r w:rsidRPr="009715B9">
              <w:rPr>
                <w:i/>
                <w:iCs/>
              </w:rPr>
              <w:lastRenderedPageBreak/>
              <w:t>Субъекты малого предпринимательства</w:t>
            </w:r>
          </w:p>
        </w:tc>
      </w:tr>
      <w:tr w:rsidR="00DC0BE3" w:rsidRPr="009715B9" w:rsidTr="00DC0BE3">
        <w:tc>
          <w:tcPr>
            <w:tcW w:w="2142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  <w:r w:rsidRPr="009715B9">
              <w:t>ООО «Мясокомбинат «</w:t>
            </w:r>
            <w:proofErr w:type="spellStart"/>
            <w:r w:rsidRPr="009715B9">
              <w:t>Слоком</w:t>
            </w:r>
            <w:proofErr w:type="spellEnd"/>
            <w:r w:rsidRPr="009715B9">
              <w:t>-С»</w:t>
            </w:r>
          </w:p>
        </w:tc>
        <w:tc>
          <w:tcPr>
            <w:tcW w:w="130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2542</w:t>
            </w:r>
          </w:p>
        </w:tc>
        <w:tc>
          <w:tcPr>
            <w:tcW w:w="129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3598</w:t>
            </w:r>
          </w:p>
        </w:tc>
        <w:tc>
          <w:tcPr>
            <w:tcW w:w="1314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3100</w:t>
            </w:r>
          </w:p>
        </w:tc>
        <w:tc>
          <w:tcPr>
            <w:tcW w:w="132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3200</w:t>
            </w:r>
          </w:p>
        </w:tc>
        <w:tc>
          <w:tcPr>
            <w:tcW w:w="132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3670</w:t>
            </w:r>
          </w:p>
        </w:tc>
        <w:tc>
          <w:tcPr>
            <w:tcW w:w="132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3850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2024 году прибыль по производству пищевых продуктов составила 3598 тыс. рублей,  </w:t>
      </w:r>
      <w:r w:rsidRPr="009715B9">
        <w:rPr>
          <w:i/>
          <w:iCs/>
        </w:rPr>
        <w:t>в 2023 году по данному разделу был убыток -3585 тыс. руб.</w:t>
      </w:r>
      <w:r w:rsidRPr="009715B9">
        <w:rPr>
          <w:iCs/>
        </w:rPr>
        <w:t xml:space="preserve"> по АО «Слободской молочный комбинат», предприятие ликвидировано 04.06.2025.</w:t>
      </w:r>
      <w:r w:rsidRPr="009715B9">
        <w:rPr>
          <w:i/>
          <w:iCs/>
        </w:rPr>
        <w:t xml:space="preserve"> </w:t>
      </w:r>
      <w:r w:rsidRPr="009715B9">
        <w:t xml:space="preserve"> За 2024 год убыток отражен по вновь созданным организациям ООО </w:t>
      </w:r>
      <w:proofErr w:type="spellStart"/>
      <w:r w:rsidRPr="009715B9">
        <w:t>Монк</w:t>
      </w:r>
      <w:proofErr w:type="spellEnd"/>
      <w:r w:rsidRPr="009715B9">
        <w:t xml:space="preserve"> </w:t>
      </w:r>
      <w:proofErr w:type="spellStart"/>
      <w:r w:rsidRPr="009715B9">
        <w:t>Фит</w:t>
      </w:r>
      <w:proofErr w:type="spellEnd"/>
      <w:r w:rsidRPr="009715B9">
        <w:t xml:space="preserve"> </w:t>
      </w:r>
      <w:proofErr w:type="gramStart"/>
      <w:r w:rsidRPr="009715B9">
        <w:t>и ООО</w:t>
      </w:r>
      <w:proofErr w:type="gramEnd"/>
      <w:r w:rsidRPr="009715B9">
        <w:t xml:space="preserve"> Слободской </w:t>
      </w:r>
      <w:proofErr w:type="spellStart"/>
      <w:r w:rsidRPr="009715B9">
        <w:t>сырзавод</w:t>
      </w:r>
      <w:proofErr w:type="spellEnd"/>
      <w:r w:rsidRPr="009715B9">
        <w:t>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прибыль  в размере 3100 тыс. рублей, </w:t>
      </w:r>
      <w:r w:rsidRPr="009715B9">
        <w:rPr>
          <w:i/>
          <w:iCs/>
        </w:rPr>
        <w:t>темп снижения  прибыли</w:t>
      </w:r>
      <w:r w:rsidRPr="009715B9">
        <w:t xml:space="preserve">  86,2%  к 2024 году п</w:t>
      </w:r>
      <w:proofErr w:type="gramStart"/>
      <w:r w:rsidRPr="009715B9">
        <w:t>о ООО</w:t>
      </w:r>
      <w:proofErr w:type="gramEnd"/>
      <w:r w:rsidRPr="009715B9">
        <w:t xml:space="preserve"> «Мясокомбинат «</w:t>
      </w:r>
      <w:proofErr w:type="spellStart"/>
      <w:r w:rsidRPr="009715B9">
        <w:t>Слоком</w:t>
      </w:r>
      <w:proofErr w:type="spellEnd"/>
      <w:r w:rsidRPr="009715B9">
        <w:t xml:space="preserve">-С» в связи с повышением цен на закупаемую продукцию снизился убой животных.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11.  Производство напитков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Данный подраздел представляет: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927"/>
        <w:gridCol w:w="1224"/>
        <w:gridCol w:w="1225"/>
        <w:gridCol w:w="1256"/>
        <w:gridCol w:w="1277"/>
        <w:gridCol w:w="1277"/>
        <w:gridCol w:w="1277"/>
      </w:tblGrid>
      <w:tr w:rsidR="00DC0BE3" w:rsidRPr="009715B9" w:rsidTr="00DC0BE3">
        <w:tc>
          <w:tcPr>
            <w:tcW w:w="1980" w:type="dxa"/>
            <w:vMerge w:val="restart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организации</w:t>
            </w:r>
          </w:p>
        </w:tc>
        <w:tc>
          <w:tcPr>
            <w:tcW w:w="8051" w:type="dxa"/>
            <w:gridSpan w:val="6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Сумма прибыли (убытка) до налогообложения, тыс. рублей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</w:tr>
      <w:tr w:rsidR="00DC0BE3" w:rsidRPr="009715B9" w:rsidTr="00DC0BE3">
        <w:tc>
          <w:tcPr>
            <w:tcW w:w="1980" w:type="dxa"/>
            <w:vMerge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34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2023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2024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2025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оценка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  <w:highlight w:val="lightGray"/>
              </w:rPr>
            </w:pPr>
            <w:r w:rsidRPr="009715B9">
              <w:rPr>
                <w:i/>
                <w:iCs/>
              </w:rPr>
              <w:t>Субъекты малого предпринимательства</w:t>
            </w:r>
          </w:p>
        </w:tc>
      </w:tr>
      <w:tr w:rsidR="00DC0BE3" w:rsidRPr="009715B9" w:rsidTr="00DC0BE3">
        <w:tc>
          <w:tcPr>
            <w:tcW w:w="1980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  <w:r w:rsidRPr="009715B9">
              <w:t>ООО «Росток»</w:t>
            </w:r>
          </w:p>
        </w:tc>
        <w:tc>
          <w:tcPr>
            <w:tcW w:w="134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50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55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57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60</w:t>
            </w:r>
          </w:p>
        </w:tc>
      </w:tr>
      <w:tr w:rsidR="00DC0BE3" w:rsidRPr="009715B9" w:rsidTr="00DC0BE3">
        <w:tc>
          <w:tcPr>
            <w:tcW w:w="1980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  <w:lang w:val="en-US"/>
              </w:rPr>
            </w:pPr>
          </w:p>
        </w:tc>
        <w:tc>
          <w:tcPr>
            <w:tcW w:w="1341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году прибыль по производству напитков по полному кругу предприятий  составила  84 тыс. рублей,  </w:t>
      </w:r>
      <w:r w:rsidRPr="009715B9">
        <w:rPr>
          <w:i/>
          <w:iCs/>
        </w:rPr>
        <w:t>темп роста  прибыли</w:t>
      </w:r>
      <w:r w:rsidRPr="009715B9">
        <w:t xml:space="preserve">  115,1 % к 2023 году, убыток отражен по организациям ООО «Дед и весло» </w:t>
      </w:r>
      <w:proofErr w:type="gramStart"/>
      <w:r w:rsidRPr="009715B9">
        <w:t>и ООО</w:t>
      </w:r>
      <w:proofErr w:type="gramEnd"/>
      <w:r w:rsidRPr="009715B9">
        <w:t xml:space="preserve"> «Слободская пивоварня».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прибыль  в размере 50 тыс. рублей, </w:t>
      </w:r>
      <w:r w:rsidRPr="009715B9">
        <w:rPr>
          <w:i/>
          <w:iCs/>
        </w:rPr>
        <w:t>темп снижения прибыли</w:t>
      </w:r>
      <w:r w:rsidRPr="009715B9">
        <w:t xml:space="preserve">  59,5%  к 2024 году.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  <w:highlight w:val="lightGray"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 xml:space="preserve">14.  Производство одежды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rPr>
          <w:iCs/>
        </w:rPr>
        <w:t xml:space="preserve">По данному подразделу финансовый результат отражен по малым предприятиям района. </w:t>
      </w:r>
      <w:r w:rsidRPr="009715B9">
        <w:t xml:space="preserve">В 2024 году прибыль по производству одежды   составила  126 тыс. рублей,  </w:t>
      </w:r>
      <w:r w:rsidRPr="009715B9">
        <w:rPr>
          <w:i/>
          <w:iCs/>
        </w:rPr>
        <w:t>темп снижения  прибыли</w:t>
      </w:r>
      <w:r w:rsidRPr="009715B9">
        <w:t xml:space="preserve">  8,3 % к 2023 году.</w:t>
      </w:r>
      <w:r w:rsidRPr="009715B9">
        <w:rPr>
          <w:iCs/>
        </w:rPr>
        <w:t xml:space="preserve"> Убыток за 2023 и 2024 годы указан п</w:t>
      </w:r>
      <w:proofErr w:type="gramStart"/>
      <w:r w:rsidRPr="009715B9">
        <w:rPr>
          <w:iCs/>
        </w:rPr>
        <w:t>о ООО</w:t>
      </w:r>
      <w:proofErr w:type="gramEnd"/>
      <w:r w:rsidRPr="009715B9">
        <w:rPr>
          <w:iCs/>
        </w:rPr>
        <w:t xml:space="preserve"> «Зимушка» и ООО «Авантаж».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прибыль  в размере 130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 103,2%  к 2024 году.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rPr>
          <w:iCs/>
        </w:rPr>
        <w:t xml:space="preserve"> Информация от организаций  не представлена.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 xml:space="preserve">15.  Производство кожи и изделий из кожи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Данный подраздел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919"/>
        <w:gridCol w:w="1246"/>
        <w:gridCol w:w="1247"/>
        <w:gridCol w:w="1247"/>
        <w:gridCol w:w="1268"/>
        <w:gridCol w:w="1268"/>
        <w:gridCol w:w="1268"/>
      </w:tblGrid>
      <w:tr w:rsidR="00DC0BE3" w:rsidRPr="009715B9" w:rsidTr="00DC0BE3">
        <w:tc>
          <w:tcPr>
            <w:tcW w:w="1980" w:type="dxa"/>
            <w:vMerge w:val="restart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организации</w:t>
            </w:r>
          </w:p>
        </w:tc>
        <w:tc>
          <w:tcPr>
            <w:tcW w:w="8051" w:type="dxa"/>
            <w:gridSpan w:val="6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Сумма прибыли (убытка) до налогообложения, тыс. рублей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</w:tr>
      <w:tr w:rsidR="00DC0BE3" w:rsidRPr="009715B9" w:rsidTr="00DC0BE3">
        <w:tc>
          <w:tcPr>
            <w:tcW w:w="1980" w:type="dxa"/>
            <w:vMerge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34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2023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2024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2025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оценка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  <w:highlight w:val="lightGray"/>
              </w:rPr>
            </w:pPr>
            <w:r w:rsidRPr="009715B9">
              <w:rPr>
                <w:i/>
                <w:iCs/>
              </w:rPr>
              <w:t>Крупные и средние организации</w:t>
            </w:r>
          </w:p>
        </w:tc>
      </w:tr>
      <w:tr w:rsidR="00DC0BE3" w:rsidRPr="009715B9" w:rsidTr="00DC0BE3">
        <w:tc>
          <w:tcPr>
            <w:tcW w:w="19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ООО </w:t>
            </w:r>
            <w:r w:rsidRPr="009715B9">
              <w:lastRenderedPageBreak/>
              <w:t>«Вахруши-</w:t>
            </w:r>
            <w:proofErr w:type="spellStart"/>
            <w:r w:rsidRPr="009715B9">
              <w:t>литобувь</w:t>
            </w:r>
            <w:proofErr w:type="spellEnd"/>
            <w:r w:rsidRPr="009715B9">
              <w:t>»</w:t>
            </w:r>
          </w:p>
        </w:tc>
        <w:tc>
          <w:tcPr>
            <w:tcW w:w="134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lastRenderedPageBreak/>
              <w:t>527415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620876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397500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399636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442397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466628</w:t>
            </w:r>
          </w:p>
        </w:tc>
      </w:tr>
      <w:tr w:rsidR="00DC0BE3" w:rsidRPr="009715B9" w:rsidTr="00DC0BE3">
        <w:tc>
          <w:tcPr>
            <w:tcW w:w="19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lastRenderedPageBreak/>
              <w:t>ООО «</w:t>
            </w:r>
            <w:proofErr w:type="gramStart"/>
            <w:r w:rsidRPr="009715B9">
              <w:t>Вахруши-юфть</w:t>
            </w:r>
            <w:proofErr w:type="gramEnd"/>
            <w:r w:rsidRPr="009715B9">
              <w:t>»</w:t>
            </w:r>
          </w:p>
        </w:tc>
        <w:tc>
          <w:tcPr>
            <w:tcW w:w="134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11332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-11405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-9451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3826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4203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4430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</w:rPr>
            </w:pPr>
            <w:r w:rsidRPr="009715B9">
              <w:rPr>
                <w:i/>
                <w:iCs/>
              </w:rPr>
              <w:t>Субъекты малого предпринимательства</w:t>
            </w:r>
          </w:p>
        </w:tc>
      </w:tr>
      <w:tr w:rsidR="00DC0BE3" w:rsidRPr="009715B9" w:rsidTr="00DC0BE3">
        <w:tc>
          <w:tcPr>
            <w:tcW w:w="198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«Спутник»</w:t>
            </w:r>
          </w:p>
        </w:tc>
        <w:tc>
          <w:tcPr>
            <w:tcW w:w="1341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759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-1614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-1589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34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2024 году прибыль по полному кругу предприятий составит  621116 тыс. рублей,  </w:t>
      </w:r>
      <w:r w:rsidRPr="009715B9">
        <w:rPr>
          <w:i/>
          <w:iCs/>
        </w:rPr>
        <w:t>темп роста прибыли</w:t>
      </w:r>
      <w:r w:rsidRPr="009715B9">
        <w:t xml:space="preserve">  115 % к 2023 году.  Это связано с ростом выручки от реализации продукции, работ, услуг  и снижением себестоимости проданных товаров п</w:t>
      </w:r>
      <w:proofErr w:type="gramStart"/>
      <w:r w:rsidRPr="009715B9">
        <w:t>о ООО</w:t>
      </w:r>
      <w:proofErr w:type="gramEnd"/>
      <w:r w:rsidRPr="009715B9">
        <w:t xml:space="preserve"> «Вахруши-</w:t>
      </w:r>
      <w:proofErr w:type="spellStart"/>
      <w:r w:rsidRPr="009715B9">
        <w:t>Литобувь</w:t>
      </w:r>
      <w:proofErr w:type="spellEnd"/>
      <w:r w:rsidRPr="009715B9">
        <w:t>». Убыток по  ООО «</w:t>
      </w:r>
      <w:proofErr w:type="gramStart"/>
      <w:r w:rsidRPr="009715B9">
        <w:t>Вахруши-юфть</w:t>
      </w:r>
      <w:proofErr w:type="gramEnd"/>
      <w:r w:rsidRPr="009715B9">
        <w:t>» и ООО «Спутник» связан с увеличением затрат на производство дорогостоящей продукции.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прибыль по полному кругу предприятий в размере 397740 тыс. рублей, </w:t>
      </w:r>
      <w:r w:rsidRPr="009715B9">
        <w:rPr>
          <w:i/>
          <w:iCs/>
        </w:rPr>
        <w:t>темп снижения прибыли</w:t>
      </w:r>
      <w:r w:rsidRPr="009715B9">
        <w:t xml:space="preserve">  64 % к 2024 году. Это связано  с уменьшением  объема производства и увеличением затрат по производству обуви    по ООО «Вахруши-</w:t>
      </w:r>
      <w:proofErr w:type="spellStart"/>
      <w:r w:rsidRPr="009715B9">
        <w:t>Литобувь</w:t>
      </w:r>
      <w:proofErr w:type="spellEnd"/>
      <w:r w:rsidRPr="009715B9">
        <w:t>», в связи с увеличением затрат сохраняется убыток по  ООО «</w:t>
      </w:r>
      <w:proofErr w:type="gramStart"/>
      <w:r w:rsidRPr="009715B9">
        <w:t>Вахруши-юфть</w:t>
      </w:r>
      <w:proofErr w:type="gramEnd"/>
      <w:r w:rsidRPr="009715B9">
        <w:t xml:space="preserve">», а по ООО «Спутник»  убыток, так как по предприятию деятельности  нет с середины февраля, находится в стадии присоединения к новой организации. </w:t>
      </w:r>
    </w:p>
    <w:p w:rsidR="00DC0BE3" w:rsidRPr="009715B9" w:rsidRDefault="00DC0BE3" w:rsidP="009715B9">
      <w:pPr>
        <w:spacing w:line="276" w:lineRule="auto"/>
        <w:ind w:firstLine="709"/>
        <w:jc w:val="both"/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16.  Обработка древесины и производство изделий из дерева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  <w:r w:rsidRPr="009715B9">
        <w:rPr>
          <w:iCs/>
        </w:rPr>
        <w:t xml:space="preserve">По данному подразделу финансовый результат отражен по малым предприятиям района. </w:t>
      </w:r>
      <w:r w:rsidRPr="009715B9">
        <w:t xml:space="preserve">В 2024 году прибыль по обработке древесины  составила  29194 тыс. рублей,  </w:t>
      </w:r>
      <w:r w:rsidRPr="009715B9">
        <w:rPr>
          <w:i/>
          <w:iCs/>
        </w:rPr>
        <w:t>темп снижения  прибыли</w:t>
      </w:r>
      <w:r w:rsidRPr="009715B9">
        <w:t xml:space="preserve">  70,9 % к 2023 году.</w:t>
      </w:r>
      <w:r w:rsidRPr="009715B9">
        <w:rPr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прибыль  в размере 29198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 сохранится на уровне  2024 года.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rPr>
          <w:iCs/>
        </w:rPr>
        <w:t xml:space="preserve"> Информация от организаций  не представлена.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  <w:highlight w:val="lightGray"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20.  Производство химических веществ и химических продуктов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rPr>
          <w:iCs/>
        </w:rPr>
        <w:t>По данному подразделу финансовый результат отражен п</w:t>
      </w:r>
      <w:proofErr w:type="gramStart"/>
      <w:r w:rsidRPr="009715B9">
        <w:rPr>
          <w:iCs/>
        </w:rPr>
        <w:t>о ООО У</w:t>
      </w:r>
      <w:proofErr w:type="gramEnd"/>
      <w:r w:rsidRPr="009715B9">
        <w:rPr>
          <w:iCs/>
        </w:rPr>
        <w:t>голь Вятки, за</w:t>
      </w:r>
      <w:r w:rsidRPr="009715B9">
        <w:t xml:space="preserve"> 2024 год  прибыль   составила  1817 тыс. рублей, в 2025 году ожидается прибыль  в размере 1820 рублей, </w:t>
      </w:r>
      <w:r w:rsidRPr="009715B9">
        <w:rPr>
          <w:i/>
          <w:iCs/>
        </w:rPr>
        <w:t xml:space="preserve">темп роста прибыли 100,1% </w:t>
      </w:r>
      <w:r w:rsidRPr="009715B9">
        <w:rPr>
          <w:iCs/>
        </w:rPr>
        <w:t>к 2024 году.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  <w:r w:rsidRPr="009715B9">
        <w:rPr>
          <w:iCs/>
        </w:rPr>
        <w:t>Информация  от организации  не поступала.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28.  Производство машин и оборудования, не включенных в другие группировки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Данный подраздел представляет: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216"/>
        <w:gridCol w:w="1157"/>
        <w:gridCol w:w="1159"/>
        <w:gridCol w:w="1202"/>
        <w:gridCol w:w="1243"/>
        <w:gridCol w:w="1243"/>
        <w:gridCol w:w="1243"/>
      </w:tblGrid>
      <w:tr w:rsidR="00DC0BE3" w:rsidRPr="009715B9" w:rsidTr="00DC0BE3">
        <w:tc>
          <w:tcPr>
            <w:tcW w:w="2285" w:type="dxa"/>
            <w:vMerge w:val="restart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организации</w:t>
            </w:r>
          </w:p>
        </w:tc>
        <w:tc>
          <w:tcPr>
            <w:tcW w:w="7746" w:type="dxa"/>
            <w:gridSpan w:val="6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Сумма прибыли (убытка) до налогообложения, тыс. рублей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</w:tr>
      <w:tr w:rsidR="00DC0BE3" w:rsidRPr="009715B9" w:rsidTr="00DC0BE3">
        <w:tc>
          <w:tcPr>
            <w:tcW w:w="2285" w:type="dxa"/>
            <w:vMerge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26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2023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2024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28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2025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оценка</w:t>
            </w:r>
          </w:p>
        </w:tc>
        <w:tc>
          <w:tcPr>
            <w:tcW w:w="131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1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31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  <w:highlight w:val="lightGray"/>
              </w:rPr>
            </w:pPr>
            <w:r w:rsidRPr="009715B9">
              <w:rPr>
                <w:i/>
                <w:iCs/>
              </w:rPr>
              <w:t>Субъекты малого предпринимательства</w:t>
            </w:r>
          </w:p>
        </w:tc>
      </w:tr>
      <w:tr w:rsidR="00DC0BE3" w:rsidRPr="009715B9" w:rsidTr="00DC0BE3">
        <w:tc>
          <w:tcPr>
            <w:tcW w:w="2285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  <w:r w:rsidRPr="009715B9">
              <w:t>ООО «Вахруши Завод грузоподъемного оборудования»</w:t>
            </w:r>
          </w:p>
        </w:tc>
        <w:tc>
          <w:tcPr>
            <w:tcW w:w="1263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26309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15798</w:t>
            </w:r>
          </w:p>
        </w:tc>
        <w:tc>
          <w:tcPr>
            <w:tcW w:w="1288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17378</w:t>
            </w:r>
          </w:p>
        </w:tc>
        <w:tc>
          <w:tcPr>
            <w:tcW w:w="131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17552</w:t>
            </w:r>
          </w:p>
        </w:tc>
        <w:tc>
          <w:tcPr>
            <w:tcW w:w="131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17727</w:t>
            </w:r>
          </w:p>
        </w:tc>
        <w:tc>
          <w:tcPr>
            <w:tcW w:w="131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17904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lastRenderedPageBreak/>
        <w:t xml:space="preserve">В 2024 году прибыль по данному подразделу  составила  15798 тыс. рублей,  </w:t>
      </w:r>
      <w:r w:rsidRPr="009715B9">
        <w:rPr>
          <w:i/>
          <w:iCs/>
        </w:rPr>
        <w:t>темп роста  прибыли</w:t>
      </w:r>
      <w:r w:rsidRPr="009715B9">
        <w:t xml:space="preserve">  60 % к 2023 году, это связано с увеличением затрат реализованной продукции.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прибыль  в размере 17378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 110%  к 2024 году.</w:t>
      </w:r>
    </w:p>
    <w:p w:rsidR="00DC0BE3" w:rsidRPr="009715B9" w:rsidRDefault="00DC0BE3" w:rsidP="009715B9">
      <w:pPr>
        <w:spacing w:line="276" w:lineRule="auto"/>
        <w:ind w:firstLine="709"/>
        <w:jc w:val="both"/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31. Производство мебели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iCs/>
        </w:rPr>
      </w:pPr>
      <w:r w:rsidRPr="009715B9">
        <w:rPr>
          <w:iCs/>
        </w:rPr>
        <w:t>По данному подразделу финансовый результат отражен п</w:t>
      </w:r>
      <w:proofErr w:type="gramStart"/>
      <w:r w:rsidRPr="009715B9">
        <w:rPr>
          <w:iCs/>
        </w:rPr>
        <w:t>о ООО</w:t>
      </w:r>
      <w:proofErr w:type="gramEnd"/>
      <w:r w:rsidRPr="009715B9">
        <w:rPr>
          <w:iCs/>
        </w:rPr>
        <w:t xml:space="preserve"> «</w:t>
      </w:r>
      <w:proofErr w:type="spellStart"/>
      <w:r w:rsidRPr="009715B9">
        <w:rPr>
          <w:iCs/>
        </w:rPr>
        <w:t>Маркет</w:t>
      </w:r>
      <w:proofErr w:type="spellEnd"/>
      <w:r w:rsidRPr="009715B9">
        <w:rPr>
          <w:iCs/>
        </w:rPr>
        <w:t>» и ООО «</w:t>
      </w:r>
      <w:proofErr w:type="spellStart"/>
      <w:r w:rsidRPr="009715B9">
        <w:rPr>
          <w:iCs/>
        </w:rPr>
        <w:t>Нарум</w:t>
      </w:r>
      <w:proofErr w:type="spellEnd"/>
      <w:r w:rsidRPr="009715B9">
        <w:rPr>
          <w:iCs/>
        </w:rPr>
        <w:t xml:space="preserve"> </w:t>
      </w:r>
      <w:proofErr w:type="spellStart"/>
      <w:r w:rsidRPr="009715B9">
        <w:rPr>
          <w:iCs/>
        </w:rPr>
        <w:t>компани</w:t>
      </w:r>
      <w:proofErr w:type="spellEnd"/>
      <w:r w:rsidRPr="009715B9">
        <w:rPr>
          <w:iCs/>
        </w:rPr>
        <w:t xml:space="preserve">».                                                                                      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В 2024 году прибыль   составила  2303  тыс. рублей,  </w:t>
      </w:r>
      <w:r w:rsidRPr="009715B9">
        <w:rPr>
          <w:i/>
          <w:iCs/>
        </w:rPr>
        <w:t>темп роста прибыли</w:t>
      </w:r>
      <w:r w:rsidRPr="009715B9">
        <w:t xml:space="preserve">  565,8 %  к 2023 году.</w:t>
      </w:r>
      <w:r w:rsidRPr="009715B9">
        <w:rPr>
          <w:iCs/>
        </w:rPr>
        <w:t xml:space="preserve"> </w:t>
      </w:r>
      <w:r w:rsidRPr="009715B9">
        <w:t xml:space="preserve">В 2025 году ожидается прибыль в размере 2310 тыс. руб., </w:t>
      </w:r>
      <w:r w:rsidRPr="009715B9">
        <w:rPr>
          <w:i/>
          <w:iCs/>
        </w:rPr>
        <w:t>темп роста прибыли</w:t>
      </w:r>
      <w:r w:rsidRPr="009715B9">
        <w:t xml:space="preserve"> 100,3 % к 2024 году. </w:t>
      </w:r>
    </w:p>
    <w:p w:rsidR="00DC0BE3" w:rsidRPr="009715B9" w:rsidRDefault="00DC0BE3" w:rsidP="009715B9">
      <w:pPr>
        <w:spacing w:line="276" w:lineRule="auto"/>
        <w:jc w:val="both"/>
        <w:rPr>
          <w:iCs/>
        </w:rPr>
      </w:pPr>
      <w:r w:rsidRPr="009715B9">
        <w:rPr>
          <w:iCs/>
        </w:rPr>
        <w:t xml:space="preserve"> Информация от организаций  не поступала.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highlight w:val="lightGray"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33.  Ремонт и монтаж машин и оборудования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iCs/>
          <w:highlight w:val="lightGray"/>
        </w:rPr>
      </w:pPr>
      <w:r w:rsidRPr="009715B9">
        <w:rPr>
          <w:iCs/>
        </w:rPr>
        <w:t>По данному подразделу финансовый результат отражен п</w:t>
      </w:r>
      <w:proofErr w:type="gramStart"/>
      <w:r w:rsidRPr="009715B9">
        <w:rPr>
          <w:iCs/>
        </w:rPr>
        <w:t>о ООО</w:t>
      </w:r>
      <w:proofErr w:type="gramEnd"/>
      <w:r w:rsidRPr="009715B9">
        <w:rPr>
          <w:iCs/>
        </w:rPr>
        <w:t xml:space="preserve"> «</w:t>
      </w:r>
      <w:proofErr w:type="spellStart"/>
      <w:r w:rsidRPr="009715B9">
        <w:rPr>
          <w:iCs/>
        </w:rPr>
        <w:t>Кранич</w:t>
      </w:r>
      <w:proofErr w:type="spellEnd"/>
      <w:r w:rsidRPr="009715B9">
        <w:rPr>
          <w:iCs/>
        </w:rPr>
        <w:t>».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t xml:space="preserve">В 2024 году прибыль   составила  17920 тыс. рублей,  </w:t>
      </w:r>
      <w:r w:rsidRPr="009715B9">
        <w:rPr>
          <w:i/>
          <w:iCs/>
        </w:rPr>
        <w:t>темп роста прибыли</w:t>
      </w:r>
      <w:r w:rsidRPr="009715B9">
        <w:t xml:space="preserve">  84,8 %  к 2023 году.</w:t>
      </w:r>
      <w:r w:rsidRPr="009715B9">
        <w:rPr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прибыль в размере 17928 тыс. руб.,   на уровне </w:t>
      </w:r>
      <w:r w:rsidRPr="009715B9">
        <w:rPr>
          <w:i/>
          <w:iCs/>
        </w:rPr>
        <w:t xml:space="preserve"> </w:t>
      </w:r>
      <w:r w:rsidRPr="009715B9">
        <w:t xml:space="preserve">   2024 года.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rPr>
          <w:iCs/>
        </w:rPr>
        <w:t xml:space="preserve"> Информация от организации  не поступала.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Раздел</w:t>
      </w:r>
      <w:proofErr w:type="gramStart"/>
      <w:r w:rsidRPr="009715B9">
        <w:rPr>
          <w:b/>
          <w:bCs/>
          <w:u w:val="single"/>
        </w:rPr>
        <w:t xml:space="preserve"> Д</w:t>
      </w:r>
      <w:proofErr w:type="gramEnd"/>
      <w:r w:rsidRPr="009715B9">
        <w:rPr>
          <w:b/>
          <w:bCs/>
          <w:u w:val="single"/>
        </w:rPr>
        <w:t xml:space="preserve"> Обеспечение электрической энергией, газом и паром; кондиционирование воздуха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630"/>
        <w:gridCol w:w="1035"/>
        <w:gridCol w:w="1065"/>
        <w:gridCol w:w="1133"/>
        <w:gridCol w:w="1200"/>
        <w:gridCol w:w="1200"/>
        <w:gridCol w:w="1200"/>
      </w:tblGrid>
      <w:tr w:rsidR="00DC0BE3" w:rsidRPr="009715B9" w:rsidTr="00DC0BE3">
        <w:tc>
          <w:tcPr>
            <w:tcW w:w="2730" w:type="dxa"/>
            <w:vMerge w:val="restart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организации</w:t>
            </w:r>
          </w:p>
        </w:tc>
        <w:tc>
          <w:tcPr>
            <w:tcW w:w="7301" w:type="dxa"/>
            <w:gridSpan w:val="6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Сумма прибыли (убытка) до налогообложения, тыс. рублей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</w:tr>
      <w:tr w:rsidR="00DC0BE3" w:rsidRPr="009715B9" w:rsidTr="00DC0BE3">
        <w:tc>
          <w:tcPr>
            <w:tcW w:w="2730" w:type="dxa"/>
            <w:vMerge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</w:p>
        </w:tc>
        <w:tc>
          <w:tcPr>
            <w:tcW w:w="113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2023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15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2024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21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2025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оценка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  <w:highlight w:val="lightGray"/>
              </w:rPr>
            </w:pPr>
            <w:r w:rsidRPr="009715B9">
              <w:rPr>
                <w:i/>
                <w:iCs/>
              </w:rPr>
              <w:t>Крупные и средние организации</w:t>
            </w:r>
          </w:p>
        </w:tc>
      </w:tr>
      <w:tr w:rsidR="00DC0BE3" w:rsidRPr="009715B9" w:rsidTr="00DC0BE3">
        <w:tc>
          <w:tcPr>
            <w:tcW w:w="273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«Запад»</w:t>
            </w:r>
          </w:p>
        </w:tc>
        <w:tc>
          <w:tcPr>
            <w:tcW w:w="113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-2979</w:t>
            </w:r>
          </w:p>
        </w:tc>
        <w:tc>
          <w:tcPr>
            <w:tcW w:w="1159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  <w:r w:rsidRPr="009715B9">
              <w:t>-1337</w:t>
            </w:r>
          </w:p>
        </w:tc>
        <w:tc>
          <w:tcPr>
            <w:tcW w:w="121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-600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-550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-540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-500</w:t>
            </w:r>
          </w:p>
        </w:tc>
      </w:tr>
      <w:tr w:rsidR="00DC0BE3" w:rsidRPr="009715B9" w:rsidTr="00DC0BE3">
        <w:tc>
          <w:tcPr>
            <w:tcW w:w="273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МАУ «Теплопроводность»</w:t>
            </w:r>
          </w:p>
        </w:tc>
        <w:tc>
          <w:tcPr>
            <w:tcW w:w="113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-949</w:t>
            </w:r>
          </w:p>
        </w:tc>
        <w:tc>
          <w:tcPr>
            <w:tcW w:w="1159" w:type="dxa"/>
            <w:shd w:val="clear" w:color="auto" w:fill="auto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  <w:r w:rsidRPr="009715B9">
              <w:t>-10190</w:t>
            </w:r>
          </w:p>
        </w:tc>
        <w:tc>
          <w:tcPr>
            <w:tcW w:w="121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-10190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-10200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-10160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-10100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  <w:highlight w:val="lightGray"/>
              </w:rPr>
            </w:pPr>
            <w:r w:rsidRPr="009715B9">
              <w:rPr>
                <w:i/>
                <w:iCs/>
              </w:rPr>
              <w:t>Субъекты малого предпринимательства</w:t>
            </w:r>
          </w:p>
        </w:tc>
      </w:tr>
      <w:tr w:rsidR="00DC0BE3" w:rsidRPr="009715B9" w:rsidTr="00DC0BE3">
        <w:tc>
          <w:tcPr>
            <w:tcW w:w="273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«Восток»</w:t>
            </w:r>
          </w:p>
        </w:tc>
        <w:tc>
          <w:tcPr>
            <w:tcW w:w="113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2310</w:t>
            </w:r>
          </w:p>
        </w:tc>
        <w:tc>
          <w:tcPr>
            <w:tcW w:w="115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2771</w:t>
            </w:r>
          </w:p>
        </w:tc>
        <w:tc>
          <w:tcPr>
            <w:tcW w:w="1212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  <w:r w:rsidRPr="009715B9">
              <w:t>380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400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750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865</w:t>
            </w:r>
          </w:p>
        </w:tc>
      </w:tr>
      <w:tr w:rsidR="00DC0BE3" w:rsidRPr="009715B9" w:rsidTr="00DC0BE3">
        <w:tc>
          <w:tcPr>
            <w:tcW w:w="273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«Октябрьский»</w:t>
            </w:r>
          </w:p>
        </w:tc>
        <w:tc>
          <w:tcPr>
            <w:tcW w:w="113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5215</w:t>
            </w:r>
          </w:p>
        </w:tc>
        <w:tc>
          <w:tcPr>
            <w:tcW w:w="115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3870</w:t>
            </w:r>
          </w:p>
        </w:tc>
        <w:tc>
          <w:tcPr>
            <w:tcW w:w="121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4064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4267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4480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4704</w:t>
            </w:r>
          </w:p>
        </w:tc>
      </w:tr>
      <w:tr w:rsidR="00DC0BE3" w:rsidRPr="009715B9" w:rsidTr="00DC0BE3">
        <w:tc>
          <w:tcPr>
            <w:tcW w:w="2730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ООО «Союз»</w:t>
            </w:r>
          </w:p>
        </w:tc>
        <w:tc>
          <w:tcPr>
            <w:tcW w:w="113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1300</w:t>
            </w:r>
          </w:p>
        </w:tc>
        <w:tc>
          <w:tcPr>
            <w:tcW w:w="115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-884</w:t>
            </w:r>
          </w:p>
        </w:tc>
        <w:tc>
          <w:tcPr>
            <w:tcW w:w="121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0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2024 году прибыль по полному кругу предприятий составит  6641 тыс. рублей,  </w:t>
      </w:r>
      <w:r w:rsidRPr="009715B9">
        <w:rPr>
          <w:i/>
          <w:iCs/>
        </w:rPr>
        <w:t>темп снижения прибыли</w:t>
      </w:r>
      <w:r w:rsidRPr="009715B9">
        <w:t xml:space="preserve">  80,1 % к 2023 году.  Убыток по 2 предприятиям данной отрасли связан с тем, что себестоимость по отоплению, водоснабжению и водоотведению превышает установленные РСТ тарифы на данные виды услуг.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2025 году ожидается прибыль по полному кругу предприятий в размере 4445 тыс. рублей, </w:t>
      </w:r>
      <w:r w:rsidRPr="009715B9">
        <w:rPr>
          <w:i/>
          <w:iCs/>
        </w:rPr>
        <w:t>темп снижения прибыли</w:t>
      </w:r>
      <w:r w:rsidRPr="009715B9">
        <w:t xml:space="preserve">  66,9 % к 2024 году. Снижение прибыли п</w:t>
      </w:r>
      <w:proofErr w:type="gramStart"/>
      <w:r w:rsidRPr="009715B9">
        <w:t>о ООО</w:t>
      </w:r>
      <w:proofErr w:type="gramEnd"/>
      <w:r w:rsidRPr="009715B9">
        <w:t xml:space="preserve"> «Восток» в 2025 году связано с увеличением затрат и большой дебиторской задолженностью по коммунальным услугам от населения района.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</w:p>
    <w:p w:rsidR="00DC0BE3" w:rsidRPr="009715B9" w:rsidRDefault="00DC0BE3" w:rsidP="009715B9">
      <w:pPr>
        <w:spacing w:line="276" w:lineRule="auto"/>
        <w:jc w:val="both"/>
        <w:rPr>
          <w:b/>
          <w:bCs/>
          <w:u w:val="single"/>
        </w:rPr>
      </w:pPr>
      <w:r w:rsidRPr="009715B9">
        <w:rPr>
          <w:b/>
          <w:bCs/>
          <w:u w:val="single"/>
        </w:rPr>
        <w:t>Раздел</w:t>
      </w:r>
      <w:proofErr w:type="gramStart"/>
      <w:r w:rsidRPr="009715B9">
        <w:rPr>
          <w:b/>
          <w:bCs/>
          <w:u w:val="single"/>
        </w:rPr>
        <w:t xml:space="preserve"> Е</w:t>
      </w:r>
      <w:proofErr w:type="gramEnd"/>
      <w:r w:rsidRPr="009715B9">
        <w:rPr>
          <w:b/>
          <w:bCs/>
          <w:u w:val="single"/>
        </w:rPr>
        <w:t xml:space="preserve"> Водоснабжение; водоотведение, организация сбора и утилизация отходов, деятельность по ликвидации загрязнений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t xml:space="preserve">В 2024 году прибыль по данному разделу по полному кругу предприятий составила  8651 тыс. рублей,  </w:t>
      </w:r>
      <w:r w:rsidRPr="009715B9">
        <w:rPr>
          <w:i/>
          <w:iCs/>
        </w:rPr>
        <w:t>темп снижения  прибыли</w:t>
      </w:r>
      <w:r w:rsidRPr="009715B9">
        <w:t xml:space="preserve">  81,6 % к 2023 году.  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  <w:bCs/>
          <w:u w:val="single"/>
        </w:rPr>
      </w:pPr>
      <w:r w:rsidRPr="009715B9">
        <w:t xml:space="preserve">В 2025 году ожидается прибыль по полному кругу предприятий в размере 8700 тыс. рублей,  </w:t>
      </w:r>
      <w:r w:rsidRPr="009715B9">
        <w:rPr>
          <w:i/>
          <w:iCs/>
        </w:rPr>
        <w:t xml:space="preserve">темп роста прибыли </w:t>
      </w:r>
      <w:r w:rsidRPr="009715B9">
        <w:rPr>
          <w:iCs/>
        </w:rPr>
        <w:t>100,6%  к  2024 году по 3 субъектам малого предпринимательства: ООО Вятка-</w:t>
      </w:r>
      <w:proofErr w:type="spellStart"/>
      <w:r w:rsidRPr="009715B9">
        <w:rPr>
          <w:iCs/>
        </w:rPr>
        <w:t>Рециклинг</w:t>
      </w:r>
      <w:proofErr w:type="spellEnd"/>
      <w:r w:rsidRPr="009715B9">
        <w:rPr>
          <w:iCs/>
        </w:rPr>
        <w:t>, ООО Вятка-</w:t>
      </w:r>
      <w:proofErr w:type="spellStart"/>
      <w:r w:rsidRPr="009715B9">
        <w:rPr>
          <w:iCs/>
        </w:rPr>
        <w:t>Рециклинг</w:t>
      </w:r>
      <w:proofErr w:type="spellEnd"/>
      <w:r w:rsidRPr="009715B9">
        <w:rPr>
          <w:iCs/>
        </w:rPr>
        <w:t>-ДМ, ООО Гидра;  информация   от организаций  не поступала.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  <w:highlight w:val="lightGray"/>
        </w:rPr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F</w:t>
      </w:r>
      <w:r w:rsidRPr="009715B9">
        <w:rPr>
          <w:b/>
        </w:rPr>
        <w:t xml:space="preserve"> Строительство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В 2024 году прибыль по полному кругу предприятий данного раздела  составила 18423 тыс. рублей, </w:t>
      </w:r>
      <w:r w:rsidRPr="009715B9">
        <w:rPr>
          <w:i/>
          <w:iCs/>
        </w:rPr>
        <w:t>темп снижения прибыли</w:t>
      </w:r>
      <w:r w:rsidRPr="009715B9">
        <w:t xml:space="preserve"> 84,3% к 2023 году.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Убыток в 2024 году  составил 1109 тыс. руб., в том числе: ООО Усадьба 43, ООО </w:t>
      </w:r>
      <w:proofErr w:type="spellStart"/>
      <w:r w:rsidRPr="009715B9">
        <w:t>Вяткахаус</w:t>
      </w:r>
      <w:proofErr w:type="spellEnd"/>
      <w:r w:rsidRPr="009715B9">
        <w:t xml:space="preserve">, ООО </w:t>
      </w:r>
      <w:proofErr w:type="spellStart"/>
      <w:r w:rsidRPr="009715B9">
        <w:t>Техстрой</w:t>
      </w:r>
      <w:proofErr w:type="spellEnd"/>
      <w:r w:rsidRPr="009715B9">
        <w:t>.  Информация за 2024 год по субъектам малого предпринимательства по данным с сайта, прогнозы от организаций не поступали.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прибыль по полному кругу предприятий в размере 18450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100,1%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  <w:highlight w:val="lightGray"/>
        </w:rPr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G</w:t>
      </w:r>
      <w:r w:rsidRPr="009715B9">
        <w:rPr>
          <w:b/>
        </w:rPr>
        <w:t xml:space="preserve"> Торговля оптовая и розничная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  <w:highlight w:val="lightGray"/>
        </w:rPr>
      </w:pPr>
      <w:r w:rsidRPr="009715B9">
        <w:t xml:space="preserve">В 2024 году прибыль по полному кругу предприятий данного раздела  составила 56487 тыс. рублей, </w:t>
      </w:r>
      <w:r w:rsidRPr="009715B9">
        <w:rPr>
          <w:i/>
          <w:iCs/>
        </w:rPr>
        <w:t>темп снижения прибыли</w:t>
      </w:r>
      <w:r w:rsidRPr="009715B9">
        <w:t xml:space="preserve"> 60,1% к 2023 году.  Информация за 2024 год по субъектам малого предпринимательства по данным с сайта, прогнозы от организаций не поступали.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прибыль по полному кругу предприятий в размере 56656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100,3%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  <w:highlight w:val="lightGray"/>
        </w:rPr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t>Раздел Н Транспортировка и хранение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году прибыль по полному кругу предприятий данного раздела  составила 4656 тыс. рублей, </w:t>
      </w:r>
      <w:r w:rsidRPr="009715B9">
        <w:rPr>
          <w:i/>
          <w:iCs/>
        </w:rPr>
        <w:t>темп снижения прибыли</w:t>
      </w:r>
      <w:r w:rsidRPr="009715B9">
        <w:t xml:space="preserve"> 68,2 % к 2023 году.  Информация за 2024 год по субъектам малого предпринимательства по данным с сайта, прогнозы от организаций не поступали.</w:t>
      </w:r>
      <w:r w:rsidRPr="009715B9">
        <w:rPr>
          <w:i/>
          <w:iCs/>
        </w:rPr>
        <w:t xml:space="preserve"> 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2025году ожидается прибыль по полному кругу предприятий в размере 4680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100,5% 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I</w:t>
      </w:r>
      <w:r w:rsidRPr="009715B9">
        <w:rPr>
          <w:b/>
        </w:rPr>
        <w:t xml:space="preserve"> Деятельность гостиниц и предприятий общественного питания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t xml:space="preserve">В 2024 году прибыль по полному кругу предприятий данного раздела  составила 3294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224,2 % к 2023 году.  Информация за 2024 год по субъектам малого предпринимательства по данным с сайта, прогнозы от  организаций не поступали.</w:t>
      </w:r>
      <w:r w:rsidRPr="009715B9">
        <w:rPr>
          <w:i/>
          <w:iCs/>
        </w:rPr>
        <w:t xml:space="preserve">  </w:t>
      </w:r>
      <w:r w:rsidRPr="009715B9">
        <w:rPr>
          <w:iCs/>
        </w:rPr>
        <w:t>Финансовый результат отражен п</w:t>
      </w:r>
      <w:proofErr w:type="gramStart"/>
      <w:r w:rsidRPr="009715B9">
        <w:rPr>
          <w:iCs/>
        </w:rPr>
        <w:t>о ООО</w:t>
      </w:r>
      <w:proofErr w:type="gramEnd"/>
      <w:r w:rsidRPr="009715B9">
        <w:rPr>
          <w:iCs/>
        </w:rPr>
        <w:t xml:space="preserve"> Кулинар, ООО Рыба-Пила и ООО Трапеза.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прибыль по полному кругу предприятий в размере 3304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 100,3% 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</w:p>
    <w:p w:rsidR="00DC0BE3" w:rsidRPr="009715B9" w:rsidRDefault="00DC0BE3" w:rsidP="009715B9">
      <w:pPr>
        <w:spacing w:line="276" w:lineRule="auto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J</w:t>
      </w:r>
      <w:r w:rsidRPr="009715B9">
        <w:rPr>
          <w:b/>
        </w:rPr>
        <w:t>: Деятельность в области информации и связи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lastRenderedPageBreak/>
        <w:t>В 2024 году прибыль по полному кругу предприятий данного раздела  составила 159 тыс. рублей, в 2023 году убыток – 46 тыс. руб.  Информация за 2024 год по субъектам малого предпринимательства по данным с сайта, прогнозы от  организаций не поступали.</w:t>
      </w:r>
      <w:r w:rsidRPr="009715B9">
        <w:rPr>
          <w:i/>
          <w:iCs/>
        </w:rPr>
        <w:t xml:space="preserve">  </w:t>
      </w:r>
      <w:r w:rsidRPr="009715B9">
        <w:rPr>
          <w:iCs/>
        </w:rPr>
        <w:t>Финансовый результат отражен п</w:t>
      </w:r>
      <w:proofErr w:type="gramStart"/>
      <w:r w:rsidRPr="009715B9">
        <w:rPr>
          <w:iCs/>
        </w:rPr>
        <w:t>о ООО</w:t>
      </w:r>
      <w:proofErr w:type="gramEnd"/>
      <w:r w:rsidRPr="009715B9">
        <w:rPr>
          <w:iCs/>
        </w:rPr>
        <w:t xml:space="preserve"> Монитор и ООО </w:t>
      </w:r>
      <w:proofErr w:type="spellStart"/>
      <w:r w:rsidRPr="009715B9">
        <w:rPr>
          <w:iCs/>
        </w:rPr>
        <w:t>Этеон</w:t>
      </w:r>
      <w:proofErr w:type="spellEnd"/>
      <w:r w:rsidRPr="009715B9">
        <w:rPr>
          <w:iCs/>
        </w:rPr>
        <w:t xml:space="preserve"> </w:t>
      </w:r>
      <w:proofErr w:type="spellStart"/>
      <w:r w:rsidRPr="009715B9">
        <w:rPr>
          <w:iCs/>
        </w:rPr>
        <w:t>айти</w:t>
      </w:r>
      <w:proofErr w:type="spellEnd"/>
      <w:r w:rsidRPr="009715B9">
        <w:rPr>
          <w:iCs/>
        </w:rPr>
        <w:t>.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прибыль  в размере 160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 100,6% 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jc w:val="both"/>
        <w:rPr>
          <w:b/>
        </w:rPr>
      </w:pPr>
    </w:p>
    <w:p w:rsidR="00DC0BE3" w:rsidRPr="009715B9" w:rsidRDefault="00DC0BE3" w:rsidP="009715B9">
      <w:pPr>
        <w:spacing w:line="276" w:lineRule="auto"/>
        <w:jc w:val="both"/>
        <w:rPr>
          <w:b/>
        </w:rPr>
      </w:pPr>
      <w:r w:rsidRPr="009715B9">
        <w:rPr>
          <w:b/>
        </w:rPr>
        <w:t xml:space="preserve">Раздел </w:t>
      </w:r>
      <w:r w:rsidRPr="009715B9">
        <w:rPr>
          <w:b/>
          <w:lang w:val="en-US"/>
        </w:rPr>
        <w:t>L</w:t>
      </w:r>
      <w:r w:rsidRPr="009715B9">
        <w:rPr>
          <w:b/>
        </w:rPr>
        <w:t>: Деятельность по операциям с недвижимым имуществом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  <w:r w:rsidRPr="009715B9">
        <w:t xml:space="preserve">В 2024 году прибыль по полному кругу предприятий данного раздела  составила 2223 тыс. рублей, </w:t>
      </w:r>
      <w:r w:rsidRPr="009715B9">
        <w:rPr>
          <w:i/>
          <w:iCs/>
        </w:rPr>
        <w:t>темп снижения прибыли</w:t>
      </w:r>
      <w:r w:rsidRPr="009715B9">
        <w:t xml:space="preserve"> 24,4 % к 2023 году. Убыток в сумме 2486 тыс. руб. п</w:t>
      </w:r>
      <w:proofErr w:type="gramStart"/>
      <w:r w:rsidRPr="009715B9">
        <w:t>о ООО У</w:t>
      </w:r>
      <w:proofErr w:type="gramEnd"/>
      <w:r w:rsidRPr="009715B9">
        <w:t xml:space="preserve">К «Союз», ООО ТД Митино, ООО Актив-1.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>Информация за 2024 год по субъектам малого предпринимательства по данным с сайта, прогнозы от организаций не поступали.</w:t>
      </w:r>
      <w:r w:rsidRPr="009715B9">
        <w:rPr>
          <w:i/>
          <w:iCs/>
        </w:rPr>
        <w:t xml:space="preserve"> 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t xml:space="preserve">В 2025 году ожидается прибыль по полному кругу предприятий в размере 2240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100,7% 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ind w:firstLine="709"/>
        <w:rPr>
          <w:b/>
          <w:bCs/>
          <w:i/>
          <w:iCs/>
          <w:highlight w:val="lightGray"/>
        </w:rPr>
      </w:pPr>
    </w:p>
    <w:p w:rsidR="00DC0BE3" w:rsidRPr="009715B9" w:rsidRDefault="00DC0BE3" w:rsidP="009715B9">
      <w:pPr>
        <w:spacing w:line="276" w:lineRule="auto"/>
        <w:rPr>
          <w:b/>
          <w:bCs/>
          <w:iCs/>
        </w:rPr>
      </w:pPr>
      <w:r w:rsidRPr="009715B9">
        <w:rPr>
          <w:b/>
          <w:bCs/>
          <w:iCs/>
        </w:rPr>
        <w:t>Раздел М: Деятельность профессиональная, научная и техническая</w:t>
      </w:r>
    </w:p>
    <w:p w:rsidR="00DC0BE3" w:rsidRPr="009715B9" w:rsidRDefault="00DC0BE3" w:rsidP="009715B9">
      <w:pPr>
        <w:spacing w:line="276" w:lineRule="auto"/>
        <w:rPr>
          <w:b/>
          <w:bCs/>
          <w:iCs/>
          <w:highlight w:val="lightGray"/>
        </w:rPr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2024 году прибыль по полному кругу предприятий данного раздела  составила  1211 тыс. рублей, </w:t>
      </w:r>
      <w:r w:rsidRPr="009715B9">
        <w:rPr>
          <w:i/>
          <w:iCs/>
        </w:rPr>
        <w:t>темп роста прибыли</w:t>
      </w:r>
      <w:r w:rsidRPr="009715B9">
        <w:t xml:space="preserve"> 159,1 % к 2023 году.  Информация за 2024 год по субъектам малого предпринимательства по данным с сайта, прогнозы от организаций не поступали.</w:t>
      </w:r>
      <w:r w:rsidRPr="009715B9">
        <w:rPr>
          <w:i/>
          <w:iCs/>
        </w:rPr>
        <w:t xml:space="preserve"> 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 xml:space="preserve">В 2025 году ожидается прибыль по полному кругу предприятий в размере 1214 тыс. рублей, </w:t>
      </w:r>
      <w:r w:rsidRPr="009715B9">
        <w:rPr>
          <w:i/>
          <w:iCs/>
        </w:rPr>
        <w:t>темп роста  прибыли</w:t>
      </w:r>
      <w:r w:rsidRPr="009715B9">
        <w:t xml:space="preserve"> 100,2 %  к 2024 году.</w:t>
      </w:r>
      <w:r w:rsidRPr="009715B9">
        <w:rPr>
          <w:i/>
          <w:iCs/>
        </w:rPr>
        <w:t xml:space="preserve"> </w:t>
      </w:r>
    </w:p>
    <w:p w:rsidR="00DC0BE3" w:rsidRPr="009715B9" w:rsidRDefault="00DC0BE3" w:rsidP="009715B9">
      <w:pPr>
        <w:spacing w:line="276" w:lineRule="auto"/>
        <w:rPr>
          <w:b/>
          <w:bCs/>
          <w:iCs/>
          <w:highlight w:val="lightGray"/>
        </w:rPr>
      </w:pPr>
    </w:p>
    <w:p w:rsidR="00DC0BE3" w:rsidRPr="009715B9" w:rsidRDefault="00DC0BE3" w:rsidP="009715B9">
      <w:pPr>
        <w:spacing w:line="276" w:lineRule="auto"/>
        <w:rPr>
          <w:b/>
          <w:bCs/>
          <w:iCs/>
        </w:rPr>
      </w:pPr>
      <w:r w:rsidRPr="009715B9">
        <w:rPr>
          <w:b/>
          <w:bCs/>
          <w:iCs/>
        </w:rPr>
        <w:t xml:space="preserve">Раздел </w:t>
      </w:r>
      <w:r w:rsidRPr="009715B9">
        <w:rPr>
          <w:b/>
          <w:bCs/>
          <w:iCs/>
          <w:lang w:val="en-US"/>
        </w:rPr>
        <w:t>Q</w:t>
      </w:r>
      <w:r w:rsidRPr="009715B9">
        <w:rPr>
          <w:b/>
          <w:bCs/>
          <w:iCs/>
        </w:rPr>
        <w:t>: Деятельность в области здравоохранения и социальных услуг</w:t>
      </w:r>
    </w:p>
    <w:p w:rsidR="00DC0BE3" w:rsidRPr="009715B9" w:rsidRDefault="00DC0BE3" w:rsidP="009715B9">
      <w:pPr>
        <w:spacing w:line="276" w:lineRule="auto"/>
        <w:ind w:firstLine="709"/>
        <w:jc w:val="both"/>
      </w:pP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>Данную отрасль представляют: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514"/>
        <w:gridCol w:w="1067"/>
        <w:gridCol w:w="1086"/>
        <w:gridCol w:w="1151"/>
        <w:gridCol w:w="1215"/>
        <w:gridCol w:w="1215"/>
        <w:gridCol w:w="1215"/>
      </w:tblGrid>
      <w:tr w:rsidR="00DC0BE3" w:rsidRPr="009715B9" w:rsidTr="00DC0BE3">
        <w:tc>
          <w:tcPr>
            <w:tcW w:w="2730" w:type="dxa"/>
            <w:vMerge w:val="restart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Наименование организации</w:t>
            </w:r>
          </w:p>
        </w:tc>
        <w:tc>
          <w:tcPr>
            <w:tcW w:w="7301" w:type="dxa"/>
            <w:gridSpan w:val="6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 xml:space="preserve">Сумма прибыли (убытка) до налогообложения, тыс. рублей 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</w:p>
        </w:tc>
      </w:tr>
      <w:tr w:rsidR="00DC0BE3" w:rsidRPr="009715B9" w:rsidTr="00DC0BE3">
        <w:tc>
          <w:tcPr>
            <w:tcW w:w="2730" w:type="dxa"/>
            <w:vMerge/>
          </w:tcPr>
          <w:p w:rsidR="00DC0BE3" w:rsidRPr="009715B9" w:rsidRDefault="00DC0BE3" w:rsidP="009715B9">
            <w:pPr>
              <w:spacing w:line="276" w:lineRule="auto"/>
              <w:jc w:val="center"/>
            </w:pPr>
          </w:p>
        </w:tc>
        <w:tc>
          <w:tcPr>
            <w:tcW w:w="113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2023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15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2024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отчет</w:t>
            </w:r>
          </w:p>
        </w:tc>
        <w:tc>
          <w:tcPr>
            <w:tcW w:w="121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2025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оценка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2026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2027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2028</w:t>
            </w:r>
          </w:p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прогноз</w:t>
            </w:r>
          </w:p>
        </w:tc>
      </w:tr>
      <w:tr w:rsidR="00DC0BE3" w:rsidRPr="009715B9" w:rsidTr="00DC0BE3">
        <w:tc>
          <w:tcPr>
            <w:tcW w:w="10031" w:type="dxa"/>
            <w:gridSpan w:val="7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i/>
                <w:iCs/>
                <w:highlight w:val="lightGray"/>
              </w:rPr>
            </w:pPr>
            <w:r w:rsidRPr="009715B9">
              <w:rPr>
                <w:i/>
                <w:iCs/>
              </w:rPr>
              <w:t>Крупные и средние организации</w:t>
            </w:r>
          </w:p>
        </w:tc>
      </w:tr>
      <w:tr w:rsidR="00DC0BE3" w:rsidRPr="009715B9" w:rsidTr="00DC0BE3">
        <w:tc>
          <w:tcPr>
            <w:tcW w:w="2730" w:type="dxa"/>
          </w:tcPr>
          <w:p w:rsidR="00DC0BE3" w:rsidRPr="009715B9" w:rsidRDefault="00DC0BE3" w:rsidP="009715B9">
            <w:pPr>
              <w:spacing w:line="276" w:lineRule="auto"/>
              <w:jc w:val="center"/>
              <w:rPr>
                <w:highlight w:val="lightGray"/>
              </w:rPr>
            </w:pPr>
            <w:r w:rsidRPr="009715B9">
              <w:t>АО Санаторий «Митино»</w:t>
            </w:r>
          </w:p>
        </w:tc>
        <w:tc>
          <w:tcPr>
            <w:tcW w:w="113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10728</w:t>
            </w:r>
          </w:p>
        </w:tc>
        <w:tc>
          <w:tcPr>
            <w:tcW w:w="1159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10309</w:t>
            </w:r>
          </w:p>
        </w:tc>
        <w:tc>
          <w:tcPr>
            <w:tcW w:w="1212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2500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3853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5075</w:t>
            </w:r>
          </w:p>
        </w:tc>
        <w:tc>
          <w:tcPr>
            <w:tcW w:w="1265" w:type="dxa"/>
          </w:tcPr>
          <w:p w:rsidR="00DC0BE3" w:rsidRPr="009715B9" w:rsidRDefault="00DC0BE3" w:rsidP="009715B9">
            <w:pPr>
              <w:spacing w:line="276" w:lineRule="auto"/>
              <w:jc w:val="center"/>
            </w:pPr>
            <w:r w:rsidRPr="009715B9">
              <w:t>5580</w:t>
            </w:r>
          </w:p>
        </w:tc>
      </w:tr>
    </w:tbl>
    <w:p w:rsidR="00DC0BE3" w:rsidRPr="009715B9" w:rsidRDefault="00DC0BE3" w:rsidP="009715B9">
      <w:pPr>
        <w:spacing w:line="276" w:lineRule="auto"/>
        <w:ind w:firstLine="709"/>
        <w:jc w:val="both"/>
        <w:rPr>
          <w:iCs/>
          <w:highlight w:val="lightGray"/>
        </w:rPr>
      </w:pP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t xml:space="preserve">В 2024 году прибыль по данному разделу по полному кругу предприятий составила  11827 тыс. рублей,  </w:t>
      </w:r>
      <w:r w:rsidRPr="009715B9">
        <w:rPr>
          <w:i/>
          <w:iCs/>
        </w:rPr>
        <w:t>темп роста прибыли</w:t>
      </w:r>
      <w:r w:rsidRPr="009715B9">
        <w:t xml:space="preserve">  106,1% к 2023 году.  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Cs/>
        </w:rPr>
      </w:pPr>
      <w:r w:rsidRPr="009715B9">
        <w:t xml:space="preserve">В 2025 году ожидается прибыль по полному кругу предприятий в размере 2530 тыс. рублей,  </w:t>
      </w:r>
      <w:r w:rsidRPr="009715B9">
        <w:rPr>
          <w:i/>
          <w:iCs/>
        </w:rPr>
        <w:t xml:space="preserve">темп снижения прибыли </w:t>
      </w:r>
      <w:r w:rsidRPr="009715B9">
        <w:rPr>
          <w:iCs/>
        </w:rPr>
        <w:t xml:space="preserve">21,4 %  к  2023 году. </w:t>
      </w:r>
      <w:r w:rsidRPr="009715B9">
        <w:t>По АО Санаторий «Митино» снижение прибыли связано с  увеличением себестоимости продаж и коммерческих расходов.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iCs/>
        </w:rPr>
      </w:pPr>
      <w:r w:rsidRPr="009715B9">
        <w:rPr>
          <w:iCs/>
        </w:rPr>
        <w:t>По 1 субъекту малого предпринимательства информация за 2024 год с сайта, от организации данных  не поступало.</w:t>
      </w:r>
    </w:p>
    <w:p w:rsidR="00343E20" w:rsidRDefault="00343E20" w:rsidP="009715B9">
      <w:pPr>
        <w:spacing w:line="276" w:lineRule="auto"/>
        <w:ind w:firstLine="708"/>
        <w:jc w:val="both"/>
        <w:rPr>
          <w:b/>
          <w:iCs/>
        </w:rPr>
      </w:pPr>
    </w:p>
    <w:p w:rsidR="00DC0BE3" w:rsidRPr="009715B9" w:rsidRDefault="00DC0BE3" w:rsidP="009715B9">
      <w:pPr>
        <w:spacing w:line="276" w:lineRule="auto"/>
        <w:ind w:firstLine="708"/>
        <w:jc w:val="both"/>
        <w:rPr>
          <w:b/>
          <w:bCs/>
          <w:u w:val="single"/>
        </w:rPr>
      </w:pPr>
      <w:r w:rsidRPr="009715B9">
        <w:rPr>
          <w:b/>
          <w:iCs/>
        </w:rPr>
        <w:lastRenderedPageBreak/>
        <w:t xml:space="preserve">Раздел </w:t>
      </w:r>
      <w:r w:rsidRPr="009715B9">
        <w:rPr>
          <w:b/>
          <w:iCs/>
          <w:lang w:val="en-US"/>
        </w:rPr>
        <w:t>S</w:t>
      </w:r>
      <w:r w:rsidRPr="009715B9">
        <w:rPr>
          <w:b/>
          <w:iCs/>
        </w:rPr>
        <w:t>: Предоставление прочих видов услуг</w:t>
      </w:r>
    </w:p>
    <w:p w:rsidR="00DC0BE3" w:rsidRPr="009715B9" w:rsidRDefault="00DC0BE3" w:rsidP="009715B9">
      <w:pPr>
        <w:spacing w:line="276" w:lineRule="auto"/>
        <w:ind w:firstLine="709"/>
        <w:jc w:val="both"/>
        <w:rPr>
          <w:i/>
          <w:iCs/>
        </w:rPr>
      </w:pPr>
      <w:r w:rsidRPr="009715B9">
        <w:t>В 2024 году убыток по данному  разделу  составила  69 тыс. рублей.   Информация за 2024 год по  малому предприятию  по данным с сайта, прогноза от организации не поступало.</w:t>
      </w:r>
      <w:r w:rsidRPr="009715B9">
        <w:rPr>
          <w:i/>
          <w:iCs/>
        </w:rPr>
        <w:t xml:space="preserve">  </w:t>
      </w:r>
    </w:p>
    <w:p w:rsidR="00DC0BE3" w:rsidRPr="009715B9" w:rsidRDefault="00DC0BE3" w:rsidP="009715B9">
      <w:pPr>
        <w:spacing w:line="276" w:lineRule="auto"/>
        <w:rPr>
          <w:b/>
          <w:bCs/>
          <w:iCs/>
        </w:rPr>
      </w:pPr>
    </w:p>
    <w:p w:rsidR="00DC0BE3" w:rsidRPr="00EE6171" w:rsidRDefault="00DC0BE3" w:rsidP="00EE6171">
      <w:pPr>
        <w:pStyle w:val="a6"/>
        <w:numPr>
          <w:ilvl w:val="0"/>
          <w:numId w:val="2"/>
        </w:numPr>
        <w:spacing w:line="276" w:lineRule="auto"/>
        <w:rPr>
          <w:b/>
          <w:bCs/>
          <w:iCs/>
        </w:rPr>
      </w:pPr>
      <w:r w:rsidRPr="00EE6171">
        <w:rPr>
          <w:b/>
          <w:bCs/>
          <w:iCs/>
        </w:rPr>
        <w:t>Строительство</w:t>
      </w:r>
    </w:p>
    <w:p w:rsidR="00EE6171" w:rsidRPr="00EE6171" w:rsidRDefault="00EE6171" w:rsidP="00EE6171">
      <w:pPr>
        <w:pStyle w:val="a6"/>
        <w:spacing w:line="276" w:lineRule="auto"/>
        <w:ind w:left="644"/>
        <w:rPr>
          <w:b/>
          <w:bCs/>
          <w:iCs/>
        </w:rPr>
      </w:pP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В 2023 году в районе введено 101,15 тыс. кв. метров общей площади жилья, в 2024 году -  132,96 </w:t>
      </w:r>
      <w:proofErr w:type="spellStart"/>
      <w:r w:rsidRPr="009715B9">
        <w:t>тыс.кв</w:t>
      </w:r>
      <w:proofErr w:type="spellEnd"/>
      <w:r w:rsidRPr="009715B9">
        <w:t xml:space="preserve">. метров общей площади, в 2025 году ожидается ввод 135,0 тыс. кв. метров общей площади жилья. </w:t>
      </w:r>
      <w:proofErr w:type="gramStart"/>
      <w:r w:rsidRPr="009715B9">
        <w:t xml:space="preserve">В 2026 году прогнозируется ввод жилья 137 </w:t>
      </w:r>
      <w:proofErr w:type="spellStart"/>
      <w:r w:rsidRPr="009715B9">
        <w:t>тыс.кв</w:t>
      </w:r>
      <w:proofErr w:type="spellEnd"/>
      <w:r w:rsidRPr="009715B9">
        <w:t>. метров общей площади (вариант 1), 138 тыс. кв. метров общей площади (вариант 2), с последующим ростом в 2027 году – 138 тыс. кв. метров общей площади (вариант 1), 139 тыс. кв. метров общей площади (вариант 2),  в 2028 году ввод жилья – 139 тыс. кв. метров общей площади (вариант 1), 140 тыс. кв</w:t>
      </w:r>
      <w:proofErr w:type="gramEnd"/>
      <w:r w:rsidRPr="009715B9">
        <w:t>. метров общей площади (вариант 2).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Ввод жилых домов осуществляется за счет индивидуального жилищного строительства, в том числе в 2023 году - за счет средств федерального бюджета -   1,16 тыс. кв. м общей площади, за счет средств областного бюджета – 1,50 тыс. кв. м общей площади, за счет средств местного бюджета - 0,02 тыс. </w:t>
      </w:r>
      <w:proofErr w:type="spellStart"/>
      <w:r w:rsidRPr="009715B9">
        <w:t>кв</w:t>
      </w:r>
      <w:proofErr w:type="gramStart"/>
      <w:r w:rsidRPr="009715B9">
        <w:t>.м</w:t>
      </w:r>
      <w:proofErr w:type="spellEnd"/>
      <w:proofErr w:type="gramEnd"/>
      <w:r w:rsidRPr="009715B9">
        <w:t xml:space="preserve"> общей площади и за счет средств частных инвесторов – 2,43 тыс. кв. м общей площади. </w:t>
      </w:r>
    </w:p>
    <w:p w:rsidR="00EE6171" w:rsidRDefault="00EE6171" w:rsidP="009715B9">
      <w:pPr>
        <w:spacing w:line="276" w:lineRule="auto"/>
        <w:ind w:firstLine="284"/>
        <w:rPr>
          <w:b/>
          <w:bCs/>
          <w:iCs/>
        </w:rPr>
      </w:pPr>
    </w:p>
    <w:p w:rsidR="00DC0BE3" w:rsidRPr="00EE6171" w:rsidRDefault="00DC0BE3" w:rsidP="00EE6171">
      <w:pPr>
        <w:pStyle w:val="a6"/>
        <w:numPr>
          <w:ilvl w:val="0"/>
          <w:numId w:val="2"/>
        </w:numPr>
        <w:spacing w:line="276" w:lineRule="auto"/>
        <w:rPr>
          <w:b/>
          <w:bCs/>
          <w:iCs/>
        </w:rPr>
      </w:pPr>
      <w:r w:rsidRPr="00EE6171">
        <w:rPr>
          <w:b/>
          <w:bCs/>
          <w:iCs/>
        </w:rPr>
        <w:t>Торговля и услуги населению</w:t>
      </w:r>
    </w:p>
    <w:p w:rsidR="00EE6171" w:rsidRPr="009715B9" w:rsidRDefault="00EE6171" w:rsidP="009715B9">
      <w:pPr>
        <w:spacing w:line="276" w:lineRule="auto"/>
        <w:ind w:firstLine="284"/>
        <w:rPr>
          <w:b/>
          <w:bCs/>
          <w:iCs/>
        </w:rPr>
      </w:pP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Торговля и услуги населению  составляют большой удельный вес в экономике района, кроме того, эти сферы деятельности являются одними из </w:t>
      </w:r>
      <w:proofErr w:type="spellStart"/>
      <w:r w:rsidRPr="009715B9">
        <w:t>бюджетообразующих</w:t>
      </w:r>
      <w:proofErr w:type="spellEnd"/>
      <w:r w:rsidRPr="009715B9">
        <w:t xml:space="preserve"> в районе.</w:t>
      </w:r>
      <w:r w:rsidRPr="009715B9">
        <w:tab/>
      </w:r>
    </w:p>
    <w:p w:rsidR="00DC0BE3" w:rsidRPr="009715B9" w:rsidRDefault="00DC0BE3" w:rsidP="009715B9">
      <w:pPr>
        <w:spacing w:line="276" w:lineRule="auto"/>
        <w:jc w:val="both"/>
      </w:pPr>
      <w:r w:rsidRPr="009715B9">
        <w:tab/>
        <w:t xml:space="preserve">По данным </w:t>
      </w:r>
      <w:proofErr w:type="spellStart"/>
      <w:r w:rsidRPr="009715B9">
        <w:t>Кировстата</w:t>
      </w:r>
      <w:proofErr w:type="spellEnd"/>
      <w:r w:rsidRPr="009715B9">
        <w:t xml:space="preserve"> в 2024 году розничный товарооборот по крупным и средним предприятиям составил 2427,6  млн. рублей, это 115,3 % в действующих ценах к уровню прошлого года. </w:t>
      </w:r>
    </w:p>
    <w:p w:rsidR="00DC0BE3" w:rsidRPr="009715B9" w:rsidRDefault="00DC0BE3" w:rsidP="009715B9">
      <w:pPr>
        <w:spacing w:line="276" w:lineRule="auto"/>
        <w:ind w:firstLine="709"/>
        <w:jc w:val="both"/>
      </w:pPr>
      <w:r w:rsidRPr="009715B9">
        <w:t xml:space="preserve">Оборот общественного питания – 82,7 млн. рублей, 105,2 % к уровню прошлого года. </w:t>
      </w:r>
      <w:proofErr w:type="gramStart"/>
      <w:r w:rsidRPr="009715B9">
        <w:t xml:space="preserve">Если сравнить с 2023 годом оборот общественного питания снизился на 13%, это обусловлено тем, что в 2024 году по Слободского району закрылись несколько объектов общественного питания. </w:t>
      </w:r>
      <w:proofErr w:type="gramEnd"/>
    </w:p>
    <w:p w:rsidR="00DC0BE3" w:rsidRPr="009715B9" w:rsidRDefault="00DC0BE3" w:rsidP="009715B9">
      <w:pPr>
        <w:spacing w:line="276" w:lineRule="auto"/>
        <w:ind w:firstLine="709"/>
        <w:jc w:val="both"/>
        <w:rPr>
          <w:highlight w:val="lightGray"/>
        </w:rPr>
      </w:pPr>
      <w:proofErr w:type="gramStart"/>
      <w:r w:rsidRPr="009715B9">
        <w:t xml:space="preserve">По полному кругу предприятий, включая малые предприятия и индивидуальных предпринимателей, товарооборот розничной торговли за 2024 год  составил 3495,8 млн. рублей – 111,2 % в сопоставимых ценах к предыдущему году, товарооборот общественного питания 321,6 млн. рублей – 110,5 % к предыдущему году, объем платных  услуг населению – 792,6 млн. рублей, 109,6 % к предыдущему году в сопоставимых ценах. </w:t>
      </w:r>
      <w:proofErr w:type="gramEnd"/>
    </w:p>
    <w:p w:rsidR="00DC0BE3" w:rsidRPr="009715B9" w:rsidRDefault="00DC0BE3" w:rsidP="009715B9">
      <w:pPr>
        <w:spacing w:line="276" w:lineRule="auto"/>
        <w:jc w:val="both"/>
      </w:pPr>
      <w:r w:rsidRPr="009715B9">
        <w:tab/>
        <w:t>По оценке 2025 года  по обороту розничной торговли  ожидается   к 2024 году – 100,5% к предыдущему году в сопоставимых ценах, на прогнозируемый период планируется -  на 2026 год: 1 вариант – 102,3%, 2 вариант – 103,3%,  2027 год: 1 вариант – 101,3%, 2 вариант – 102,0%,   2028 год: 1 вариант – 101,5%,  2 вариант – 102,8%.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Оборот общественного питания по оценке 2025 года составит 100,1 % в сопоставимых ценах к уровню 2024 года. На период  2026-2028 годы прогнозируется: 2026 год – 100%/100,2%,  2027 год – 100% /100,4%,  2028 год – 100,1% /100,5%. </w:t>
      </w:r>
    </w:p>
    <w:p w:rsidR="00DC0BE3" w:rsidRPr="009715B9" w:rsidRDefault="00DC0BE3" w:rsidP="009715B9">
      <w:pPr>
        <w:spacing w:line="276" w:lineRule="auto"/>
        <w:jc w:val="both"/>
      </w:pPr>
      <w:r w:rsidRPr="009715B9">
        <w:lastRenderedPageBreak/>
        <w:tab/>
        <w:t xml:space="preserve">Объем платных услуг по оценке за 2025 год составит 100,8% в сопоставимых ценах к уровню 2024 года, по прогнозу на 2026 год – 101%/101,5%, 2027 год – 101% /101,6%, 2028 год – 100,3%/100,8% в сопоставимых ценах к предыдущему году. </w:t>
      </w:r>
      <w:r w:rsidRPr="009715B9">
        <w:tab/>
      </w:r>
    </w:p>
    <w:p w:rsidR="00EE6171" w:rsidRDefault="00EE6171" w:rsidP="009715B9">
      <w:pPr>
        <w:spacing w:line="276" w:lineRule="auto"/>
        <w:ind w:firstLine="284"/>
        <w:rPr>
          <w:b/>
        </w:rPr>
      </w:pPr>
    </w:p>
    <w:p w:rsidR="00DC0BE3" w:rsidRPr="00EE6171" w:rsidRDefault="00DC0BE3" w:rsidP="00EE6171">
      <w:pPr>
        <w:pStyle w:val="a6"/>
        <w:numPr>
          <w:ilvl w:val="0"/>
          <w:numId w:val="2"/>
        </w:numPr>
        <w:spacing w:line="276" w:lineRule="auto"/>
        <w:rPr>
          <w:b/>
        </w:rPr>
      </w:pPr>
      <w:r w:rsidRPr="00EE6171">
        <w:rPr>
          <w:b/>
        </w:rPr>
        <w:t>Баланс трудовых ресурсов</w:t>
      </w:r>
    </w:p>
    <w:p w:rsidR="00EE6171" w:rsidRPr="00EE6171" w:rsidRDefault="00EE6171" w:rsidP="00EE6171">
      <w:pPr>
        <w:pStyle w:val="a6"/>
        <w:spacing w:line="276" w:lineRule="auto"/>
        <w:ind w:left="644"/>
        <w:rPr>
          <w:b/>
        </w:rPr>
      </w:pPr>
    </w:p>
    <w:p w:rsidR="00DC0BE3" w:rsidRPr="009715B9" w:rsidRDefault="00DC0BE3" w:rsidP="009715B9">
      <w:pPr>
        <w:spacing w:line="276" w:lineRule="auto"/>
        <w:ind w:firstLine="708"/>
        <w:jc w:val="both"/>
      </w:pPr>
      <w:proofErr w:type="gramStart"/>
      <w:r w:rsidRPr="009715B9">
        <w:t xml:space="preserve">Численность трудовых ресурсов Слободского района в оценочный и прогнозируемый периоды запланирована  со снижением,  это связано с неравномерным выходом граждан на пенсию (переходный период по повышению пенсионного возраста). </w:t>
      </w:r>
      <w:proofErr w:type="gramEnd"/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>Трудовая миграция на протяжении отчетного, оценочного и прогнозируемого периода отрицательная.</w:t>
      </w:r>
    </w:p>
    <w:p w:rsidR="00DC0BE3" w:rsidRPr="009715B9" w:rsidRDefault="00DC0BE3" w:rsidP="009715B9">
      <w:pPr>
        <w:spacing w:line="276" w:lineRule="auto"/>
        <w:ind w:firstLine="708"/>
        <w:jc w:val="both"/>
      </w:pPr>
      <w:proofErr w:type="gramStart"/>
      <w:r w:rsidRPr="009715B9">
        <w:t>Численность занятых в экономике (среднегодовая, включая лиц, занятых в личном подсобном хозяйстве) в оценочном и прогнозируемом периоде запланирована с ростом.</w:t>
      </w:r>
      <w:proofErr w:type="gramEnd"/>
    </w:p>
    <w:p w:rsidR="00DC0BE3" w:rsidRPr="009715B9" w:rsidRDefault="00DC0BE3" w:rsidP="009715B9">
      <w:pPr>
        <w:spacing w:line="276" w:lineRule="auto"/>
        <w:ind w:firstLine="708"/>
        <w:jc w:val="both"/>
      </w:pPr>
      <w:r w:rsidRPr="009715B9">
        <w:t xml:space="preserve">Максимальный рост численности безработных, зарегистрированных в государственных учреждениях службы занятости населения (среднегодовая), пришелся на 2023 год, в последующие годы численность безработных спрогнозирована с сокращением. </w:t>
      </w:r>
    </w:p>
    <w:p w:rsidR="00DC0BE3" w:rsidRPr="009715B9" w:rsidRDefault="00DC0BE3" w:rsidP="009715B9">
      <w:pPr>
        <w:spacing w:line="276" w:lineRule="auto"/>
        <w:ind w:firstLine="708"/>
        <w:jc w:val="both"/>
        <w:rPr>
          <w:bCs/>
        </w:rPr>
      </w:pPr>
      <w:r w:rsidRPr="009715B9">
        <w:rPr>
          <w:bCs/>
        </w:rPr>
        <w:t xml:space="preserve">Численность занятого населения в организациях, включая занятых по найму у индивидуальных предпринимателей и отдельных граждан, также запланирована в </w:t>
      </w:r>
      <w:proofErr w:type="gramStart"/>
      <w:r w:rsidRPr="009715B9">
        <w:rPr>
          <w:bCs/>
        </w:rPr>
        <w:t>оценочном</w:t>
      </w:r>
      <w:proofErr w:type="gramEnd"/>
      <w:r w:rsidRPr="009715B9">
        <w:rPr>
          <w:bCs/>
        </w:rPr>
        <w:t xml:space="preserve"> и прогнозируемых периодах с небольшим ростом.</w:t>
      </w:r>
    </w:p>
    <w:p w:rsidR="00EE6171" w:rsidRDefault="00EE6171" w:rsidP="00EE6171">
      <w:pPr>
        <w:pStyle w:val="a6"/>
        <w:spacing w:line="276" w:lineRule="auto"/>
        <w:ind w:left="644"/>
        <w:rPr>
          <w:b/>
        </w:rPr>
      </w:pPr>
    </w:p>
    <w:p w:rsidR="00DC0BE3" w:rsidRDefault="00DC0BE3" w:rsidP="00EE6171">
      <w:pPr>
        <w:pStyle w:val="a6"/>
        <w:numPr>
          <w:ilvl w:val="0"/>
          <w:numId w:val="2"/>
        </w:numPr>
        <w:spacing w:line="276" w:lineRule="auto"/>
        <w:rPr>
          <w:b/>
        </w:rPr>
      </w:pPr>
      <w:r w:rsidRPr="00EE6171">
        <w:rPr>
          <w:b/>
        </w:rPr>
        <w:t>Труд</w:t>
      </w:r>
    </w:p>
    <w:p w:rsidR="00EE6171" w:rsidRPr="00EE6171" w:rsidRDefault="00EE6171" w:rsidP="00EE6171">
      <w:pPr>
        <w:pStyle w:val="a6"/>
        <w:spacing w:line="276" w:lineRule="auto"/>
        <w:ind w:left="644"/>
        <w:rPr>
          <w:b/>
        </w:rPr>
      </w:pP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 xml:space="preserve">В 2024 году на  24  человека  к  2023 году сократилась численность занятого населения в организациях района, включая занятых по найму у индивидуальных предпринимателей и отдельных граждан, и составила 6757 человек. Сокращение численности произошло в крупных, средних и малых предприятиях, численность  найма  индивидуальными предпринимателями выросла в связи с увеличением количества индивидуальных предпринимателей. 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>В 2025 году оценочная численность составила 6 781 человек. В прогнозных периодах 2026-2027 годах наблюдается рост численности: 6806/6830, 6831/6856, 6854/6878 чел. соответственно.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 xml:space="preserve">Среднесписочная численность работающих в  крупных и средних предприятиях в 2025 году составляет 52,8 % от численности занятого населения в организациях, включая занятых по найму  у ИП и отдельных граждан, 2,7 % - ССЧ некоммерческих организаций, 15,5 % - ССЧ малых и </w:t>
      </w:r>
      <w:proofErr w:type="spellStart"/>
      <w:r w:rsidRPr="009715B9">
        <w:t>микропредприятий</w:t>
      </w:r>
      <w:proofErr w:type="spellEnd"/>
      <w:r w:rsidRPr="009715B9">
        <w:t xml:space="preserve">,  28,9 % - </w:t>
      </w:r>
      <w:proofErr w:type="spellStart"/>
      <w:proofErr w:type="gramStart"/>
      <w:r w:rsidRPr="009715B9">
        <w:t>найм</w:t>
      </w:r>
      <w:proofErr w:type="spellEnd"/>
      <w:r w:rsidRPr="009715B9">
        <w:t xml:space="preserve"> у</w:t>
      </w:r>
      <w:proofErr w:type="gramEnd"/>
      <w:r w:rsidRPr="009715B9">
        <w:t xml:space="preserve"> ИП, КФХ. 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>В 2024 году отмечается рост среднемесячной заработной платы на 123,9 % к 2023 году в связи с повышением минимального размера оплаты труда, повышением заработных плат. По статистическим данным «Среднегодовая численность и среднемесячная заработная плата работников организаций Кировской области за 2024 год» по Слободскому району увеличилась на 21,1 % и составила 48922 руб. (без заработной платы лиц работающих по найму), при этом среднегодовая численность работников сократилась на 3,2%.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>Наибольший  рост размера среднемесячной начисленной заработной платы наблюдается в следующих сферах (по хозяйственным видам экономической деятельности):</w:t>
      </w:r>
    </w:p>
    <w:p w:rsidR="009715B9" w:rsidRPr="009715B9" w:rsidRDefault="009715B9" w:rsidP="00822D45">
      <w:pPr>
        <w:spacing w:line="276" w:lineRule="auto"/>
        <w:ind w:firstLine="360"/>
        <w:jc w:val="both"/>
      </w:pPr>
    </w:p>
    <w:tbl>
      <w:tblPr>
        <w:tblW w:w="95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6"/>
        <w:gridCol w:w="1276"/>
        <w:gridCol w:w="1284"/>
      </w:tblGrid>
      <w:tr w:rsidR="009715B9" w:rsidRPr="009715B9" w:rsidTr="00822D45">
        <w:trPr>
          <w:trHeight w:val="240"/>
        </w:trPr>
        <w:tc>
          <w:tcPr>
            <w:tcW w:w="6956" w:type="dxa"/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</w:p>
        </w:tc>
        <w:tc>
          <w:tcPr>
            <w:tcW w:w="1284" w:type="dxa"/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Рублей</w:t>
            </w:r>
          </w:p>
        </w:tc>
      </w:tr>
      <w:tr w:rsidR="009715B9" w:rsidRPr="009715B9" w:rsidTr="00822D45">
        <w:trPr>
          <w:trHeight w:val="240"/>
        </w:trPr>
        <w:tc>
          <w:tcPr>
            <w:tcW w:w="6956" w:type="dxa"/>
            <w:shd w:val="clear" w:color="auto" w:fill="auto"/>
            <w:vAlign w:val="center"/>
            <w:hideMark/>
          </w:tcPr>
          <w:p w:rsidR="009715B9" w:rsidRPr="009715B9" w:rsidRDefault="009715B9" w:rsidP="00822D45">
            <w:pPr>
              <w:spacing w:line="276" w:lineRule="auto"/>
              <w:jc w:val="center"/>
            </w:pPr>
            <w:r w:rsidRPr="009715B9">
              <w:t>по хозяйственным видам экономической деятельности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715B9" w:rsidRPr="009715B9" w:rsidRDefault="009715B9" w:rsidP="00822D45">
            <w:pPr>
              <w:spacing w:line="276" w:lineRule="auto"/>
              <w:jc w:val="center"/>
            </w:pPr>
            <w:r w:rsidRPr="009715B9">
              <w:t>Период с начала отчетного года</w:t>
            </w:r>
          </w:p>
        </w:tc>
        <w:tc>
          <w:tcPr>
            <w:tcW w:w="1284" w:type="dxa"/>
            <w:shd w:val="clear" w:color="auto" w:fill="auto"/>
            <w:vAlign w:val="center"/>
            <w:hideMark/>
          </w:tcPr>
          <w:p w:rsidR="009715B9" w:rsidRPr="009715B9" w:rsidRDefault="009715B9" w:rsidP="00822D45">
            <w:pPr>
              <w:spacing w:line="276" w:lineRule="auto"/>
              <w:jc w:val="center"/>
            </w:pPr>
            <w:r w:rsidRPr="009715B9">
              <w:t xml:space="preserve">Темп роста  в процентах к </w:t>
            </w:r>
            <w:proofErr w:type="spellStart"/>
            <w:proofErr w:type="gramStart"/>
            <w:r w:rsidRPr="009715B9">
              <w:t>соответст-вующему</w:t>
            </w:r>
            <w:proofErr w:type="spellEnd"/>
            <w:proofErr w:type="gramEnd"/>
            <w:r w:rsidRPr="009715B9">
              <w:t xml:space="preserve"> периоду прошлого года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rPr>
                <w:b/>
                <w:bCs/>
              </w:rPr>
            </w:pPr>
            <w:r w:rsidRPr="009715B9">
              <w:rPr>
                <w:b/>
                <w:bCs/>
              </w:rPr>
              <w:t>Слободской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51617,9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117,7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А. СЕЛЬСКОЕ, ЛЕСНОЕ ХОЗЯЙСТВО, ОХОТА, РЫБОЛОВСТВО И РЫБОВОДСТВО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51735,5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125,0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B. ДОБЫЧА ПОЛЕЗНЫХ ИСКОПАЕМЫХ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43773,8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115,8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C. ОБРАБАТЫВАЮЩИЕ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67398,4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116,1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D. 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42840,9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126,6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G. 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46608,1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123,5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H. ТРАНСПОРТИРОВКА И 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39667,6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119,2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I. ДЕЯТЕЛЬНОСТЬ ГОСТИНИЦ И ПРЕДПРИЯТИЙ ОБЩЕСТВЕННОГО 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59789,8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117,0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J. ДЕЯТЕЛЬНОСТЬ В ОБЛАСТИ ИНФОРМАЦИИ И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21376,8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100,0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K. ДЕЯТЕЛЬНОСТЬ ФИНАНСОВАЯ И СТРАХОВАЯ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58884,5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123,5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L. ДЕЯТЕЛЬНОСТЬ ПО ОПЕРАЦИЯМ С НЕДВИЖИМЫМ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38938,7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114,0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N. ДЕЯТЕЛЬНОСТЬ АДМИНИСТРАТИВНАЯ И СОПУТСТВУЮЩИЕ ДОПОЛНИТЕЛЬНЫЕ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33315,6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118,3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O.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43008,6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111,7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P.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43313,5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117,3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Q. ДЕЯТЕЛЬНОСТЬ В ОБЛАСТИ ЗДРАВООХРАНЕНИЯ И СОЦИАЛЬНЫХ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41954,6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109,8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R. ДЕЯТЕЛЬНОСТЬ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50612,0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117,2</w:t>
            </w:r>
          </w:p>
        </w:tc>
      </w:tr>
      <w:tr w:rsidR="009715B9" w:rsidRPr="009715B9" w:rsidTr="008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</w:pPr>
            <w:r w:rsidRPr="009715B9">
              <w:t>РАЗДЕЛ S. ПРЕДОСТАВЛЕНИЕ ПРОЧИХ ВИДОВ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27537,0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bottom"/>
            <w:hideMark/>
          </w:tcPr>
          <w:p w:rsidR="009715B9" w:rsidRPr="009715B9" w:rsidRDefault="009715B9" w:rsidP="00822D45">
            <w:pPr>
              <w:spacing w:line="276" w:lineRule="auto"/>
              <w:jc w:val="right"/>
            </w:pPr>
            <w:r w:rsidRPr="009715B9">
              <w:t>128,9</w:t>
            </w:r>
          </w:p>
        </w:tc>
      </w:tr>
    </w:tbl>
    <w:p w:rsidR="00822D45" w:rsidRDefault="00822D45" w:rsidP="00822D45">
      <w:pPr>
        <w:spacing w:line="276" w:lineRule="auto"/>
        <w:ind w:firstLine="360"/>
        <w:jc w:val="both"/>
      </w:pPr>
    </w:p>
    <w:p w:rsidR="00822D45" w:rsidRDefault="00822D45" w:rsidP="00822D45">
      <w:pPr>
        <w:spacing w:line="276" w:lineRule="auto"/>
        <w:ind w:firstLine="360"/>
        <w:jc w:val="both"/>
      </w:pPr>
      <w:proofErr w:type="gramStart"/>
      <w:r w:rsidRPr="003637D3">
        <w:t>По данным Территориального органа федеральной службы государственной статистики по Кировской области по Слобод</w:t>
      </w:r>
      <w:r>
        <w:t>скому району за январь-март 2025</w:t>
      </w:r>
      <w:r w:rsidRPr="003637D3">
        <w:t xml:space="preserve"> года</w:t>
      </w:r>
      <w:r>
        <w:t xml:space="preserve"> </w:t>
      </w:r>
      <w:r w:rsidRPr="003637D3">
        <w:t xml:space="preserve"> темп роста фонда начисленной заработной платы составил </w:t>
      </w:r>
      <w:r w:rsidRPr="002079B9">
        <w:t xml:space="preserve">119,1 %, темп роста среднемесячной </w:t>
      </w:r>
      <w:r w:rsidRPr="002079B9">
        <w:lastRenderedPageBreak/>
        <w:t xml:space="preserve">номинальной начисленной заработной платы работников составил 117,4 % </w:t>
      </w:r>
      <w:r>
        <w:t xml:space="preserve">, </w:t>
      </w:r>
      <w:r w:rsidRPr="002079B9">
        <w:t>при росте средней численности работников на 1,5 % к соответствующему периоду прошлого года (по организациям (без субъектов малого предпринимательства), у которых средняя численность работников в</w:t>
      </w:r>
      <w:proofErr w:type="gramEnd"/>
      <w:r w:rsidRPr="002079B9">
        <w:t xml:space="preserve"> </w:t>
      </w:r>
      <w:proofErr w:type="gramStart"/>
      <w:r w:rsidRPr="002079B9">
        <w:t>целом</w:t>
      </w:r>
      <w:proofErr w:type="gramEnd"/>
      <w:r w:rsidRPr="002079B9">
        <w:t xml:space="preserve"> по юридическому лицу в течение двух предыдущих лет превышала 15 человек, включая работающих по совместительству и договорам гражданско-правового характера, и годовой оборот в течение двух предыдущих лет превышал 800 млн. рублей). </w:t>
      </w:r>
    </w:p>
    <w:p w:rsidR="00822D45" w:rsidRDefault="00822D45" w:rsidP="00822D45">
      <w:pPr>
        <w:spacing w:line="276" w:lineRule="auto"/>
        <w:ind w:firstLine="360"/>
        <w:jc w:val="both"/>
        <w:rPr>
          <w:color w:val="333333"/>
        </w:rPr>
      </w:pPr>
      <w:r w:rsidRPr="002079B9">
        <w:t xml:space="preserve">Повышение заработной платы связано с </w:t>
      </w:r>
      <w:r>
        <w:t xml:space="preserve">инфляцией и </w:t>
      </w:r>
      <w:r w:rsidRPr="002079B9">
        <w:t xml:space="preserve">увеличением МРОТ с 01.01.2025 до </w:t>
      </w:r>
      <w:r w:rsidRPr="008117DA">
        <w:rPr>
          <w:rStyle w:val="af"/>
          <w:color w:val="333333"/>
        </w:rPr>
        <w:t>22 440 рублей</w:t>
      </w:r>
      <w:r w:rsidRPr="008117DA">
        <w:rPr>
          <w:color w:val="333333"/>
        </w:rPr>
        <w:t xml:space="preserve"> — для бюджетников (116,6%); </w:t>
      </w:r>
      <w:r w:rsidRPr="008117DA">
        <w:rPr>
          <w:rStyle w:val="af"/>
          <w:color w:val="333333"/>
        </w:rPr>
        <w:t>23 562 рубля</w:t>
      </w:r>
      <w:r w:rsidRPr="008117DA">
        <w:rPr>
          <w:color w:val="333333"/>
        </w:rPr>
        <w:t> — для внебюджетных организаций (122,5%).  Эти значения утверждены Соглашением Федерации профсоюзных организаций Кировской области и Правительства Кировской области на 2025 год от 30.10.2024. 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>В 2025 году по району  ожидается повышение среднем</w:t>
      </w:r>
      <w:r w:rsidR="00822D45">
        <w:t>есячной заработной платы – 113,9</w:t>
      </w:r>
      <w:r w:rsidRPr="009715B9">
        <w:t xml:space="preserve"> % к 2024 году, в 2026 – 112,7 / 113,9 %  к 2025 году, 2027 – 107,1 / 108,3 % к 2026 году, 2028 – 106,7 / 107,2  % к 2027 году по 1 и 2 вариантам сценарного развития.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proofErr w:type="gramStart"/>
      <w:r w:rsidRPr="009715B9">
        <w:t>В 2024 году произошло увеличение фонда оплаты труда к уровню 2023 года – 123,5 %, в 2025 году рост размера фонда оплаты</w:t>
      </w:r>
      <w:r w:rsidR="00822D45">
        <w:t xml:space="preserve"> труда ожидается в размере 114,3</w:t>
      </w:r>
      <w:r w:rsidRPr="009715B9">
        <w:t xml:space="preserve"> %.  В прогнозном периоде ожидается увеличение фонда оплаты труда по следующим темпам:  2026 – 113,1 / 114,7 %, 2027</w:t>
      </w:r>
      <w:r w:rsidR="00822D45">
        <w:t xml:space="preserve"> – 107,5 / 108,7 %, 2028 – 107,0</w:t>
      </w:r>
      <w:r w:rsidRPr="009715B9">
        <w:t xml:space="preserve"> / 107,5 %  по 1 и 2 вариантам социально-экономического развития.</w:t>
      </w:r>
      <w:proofErr w:type="gramEnd"/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rPr>
          <w:b/>
        </w:rPr>
        <w:t>На 01.06.2024</w:t>
      </w:r>
      <w:r w:rsidRPr="009715B9">
        <w:t xml:space="preserve"> поступление НДФЛ в целом по району составило 130 545 тыс. руб., темп роста 130,9 % к 2023 году (без дивидендов), по данным УФНС России по Кировской области поступление НДФЛ по КБК 18210102010010000110 от предприятий банкротов, носящий единовременный характер в 2023 году, 156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 xml:space="preserve">., за 5 месяцев 2024 года 23 </w:t>
      </w:r>
      <w:proofErr w:type="spellStart"/>
      <w:r w:rsidRPr="009715B9">
        <w:t>тыс.руб</w:t>
      </w:r>
      <w:proofErr w:type="spellEnd"/>
      <w:r w:rsidRPr="009715B9">
        <w:t>.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rPr>
          <w:b/>
        </w:rPr>
        <w:t>На  01.06.2025</w:t>
      </w:r>
      <w:r w:rsidRPr="009715B9">
        <w:t xml:space="preserve"> поступление НДФЛ в целом по району составило - 139 867,20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</w:t>
      </w:r>
      <w:proofErr w:type="spellEnd"/>
      <w:r w:rsidRPr="009715B9">
        <w:t>., темп роста 107,1%.</w:t>
      </w:r>
    </w:p>
    <w:p w:rsidR="009715B9" w:rsidRPr="009715B9" w:rsidRDefault="009715B9" w:rsidP="00822D45">
      <w:pPr>
        <w:spacing w:line="276" w:lineRule="auto"/>
        <w:ind w:firstLine="360"/>
        <w:jc w:val="both"/>
        <w:rPr>
          <w:b/>
          <w:bCs/>
          <w:color w:val="000000"/>
        </w:rPr>
      </w:pPr>
      <w:r w:rsidRPr="009715B9">
        <w:t xml:space="preserve">По данным УФНС России по Кировской области  </w:t>
      </w:r>
      <w:r w:rsidRPr="009715B9">
        <w:rPr>
          <w:b/>
          <w:bCs/>
          <w:color w:val="000000"/>
        </w:rPr>
        <w:t xml:space="preserve">причинами  отрицательной динамики фактических поступлений являются: 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>1) Изменение норматива отчислений в пользу местного бюджета с 39,8 до 47 %;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 xml:space="preserve">2) Рост фонда заработной платы по Слободскому муниципальному району  за январь-сентябрь 2024 года -115,17% (по данным </w:t>
      </w:r>
      <w:proofErr w:type="spellStart"/>
      <w:r w:rsidRPr="009715B9">
        <w:t>Кировстат</w:t>
      </w:r>
      <w:proofErr w:type="spellEnd"/>
      <w:r w:rsidRPr="009715B9">
        <w:t>);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 xml:space="preserve">3) Рост поступлений НДФЛ с дивидендов в 25,9 раза или на 23 500 </w:t>
      </w:r>
      <w:proofErr w:type="spellStart"/>
      <w:r w:rsidRPr="009715B9">
        <w:t>тыс</w:t>
      </w:r>
      <w:proofErr w:type="gramStart"/>
      <w:r w:rsidRPr="009715B9">
        <w:t>.р</w:t>
      </w:r>
      <w:proofErr w:type="gramEnd"/>
      <w:r w:rsidRPr="009715B9">
        <w:t>ублей</w:t>
      </w:r>
      <w:proofErr w:type="spellEnd"/>
      <w:r w:rsidRPr="009715B9">
        <w:t xml:space="preserve">, в </w:t>
      </w:r>
      <w:proofErr w:type="spellStart"/>
      <w:r w:rsidRPr="009715B9">
        <w:t>т.ч</w:t>
      </w:r>
      <w:proofErr w:type="spellEnd"/>
      <w:r w:rsidRPr="009715B9">
        <w:t>. ОКВЭД 15.20 "Производство обуви" на 22 989 тыс. рублей;</w:t>
      </w:r>
    </w:p>
    <w:p w:rsidR="009715B9" w:rsidRPr="009715B9" w:rsidRDefault="009715B9" w:rsidP="00822D45">
      <w:pPr>
        <w:spacing w:line="276" w:lineRule="auto"/>
        <w:ind w:firstLine="360"/>
        <w:jc w:val="both"/>
      </w:pPr>
      <w:proofErr w:type="gramStart"/>
      <w:r w:rsidRPr="009715B9">
        <w:t>4) Изменение с 01.01.2024 порядка перечисления НДФЛ – установление двух сроков уплаты налога – 5 и 28 числа (п. 9 ст. 58 НК РФ, вступил в силу 01.01.2024, Федеральный закон от 27.11.2023 № 539), а также зачисление НДФЛ до наступления установленного срока уплаты налога при представлении уведомления об исчисленных суммах налога и при условии наличия положительного сальдо на ЕНС (п. 7 ст. 78</w:t>
      </w:r>
      <w:proofErr w:type="gramEnd"/>
      <w:r w:rsidRPr="009715B9">
        <w:t xml:space="preserve"> </w:t>
      </w:r>
      <w:proofErr w:type="gramStart"/>
      <w:r w:rsidRPr="009715B9">
        <w:t>НК РФ, вступил в силу 29.06.2023, Федеральный закон от 29.05.2023 № 196-ФЗ).</w:t>
      </w:r>
      <w:proofErr w:type="gramEnd"/>
    </w:p>
    <w:p w:rsidR="009715B9" w:rsidRPr="009715B9" w:rsidRDefault="009715B9" w:rsidP="00822D45">
      <w:pPr>
        <w:spacing w:line="276" w:lineRule="auto"/>
        <w:ind w:firstLine="360"/>
        <w:jc w:val="both"/>
      </w:pPr>
      <w:r w:rsidRPr="009715B9">
        <w:t>Информация о поступлении платежей по долгам прошлых лет отсутствует.</w:t>
      </w:r>
    </w:p>
    <w:p w:rsidR="00822D45" w:rsidRDefault="009715B9" w:rsidP="00822D45">
      <w:pPr>
        <w:spacing w:line="276" w:lineRule="auto"/>
        <w:ind w:firstLine="360"/>
        <w:jc w:val="both"/>
        <w:rPr>
          <w:b/>
        </w:rPr>
      </w:pPr>
      <w:r w:rsidRPr="009715B9">
        <w:t xml:space="preserve">Ожидаемое исполнение по НДФЛ за 2025 год составляет </w:t>
      </w:r>
      <w:r w:rsidRPr="009715B9">
        <w:rPr>
          <w:b/>
        </w:rPr>
        <w:t xml:space="preserve">428 633,97 </w:t>
      </w:r>
      <w:proofErr w:type="spellStart"/>
      <w:r w:rsidRPr="009715B9">
        <w:rPr>
          <w:b/>
        </w:rPr>
        <w:t>тыс</w:t>
      </w:r>
      <w:proofErr w:type="gramStart"/>
      <w:r w:rsidRPr="009715B9">
        <w:rPr>
          <w:b/>
        </w:rPr>
        <w:t>.р</w:t>
      </w:r>
      <w:proofErr w:type="gramEnd"/>
      <w:r w:rsidRPr="009715B9">
        <w:rPr>
          <w:b/>
        </w:rPr>
        <w:t>уб</w:t>
      </w:r>
      <w:proofErr w:type="spellEnd"/>
      <w:r w:rsidRPr="009715B9">
        <w:rPr>
          <w:b/>
        </w:rPr>
        <w:t xml:space="preserve">., </w:t>
      </w:r>
      <w:r w:rsidRPr="009715B9">
        <w:t>ожидаемый ФОТ за 2025 год</w:t>
      </w:r>
      <w:r w:rsidRPr="009715B9">
        <w:rPr>
          <w:b/>
        </w:rPr>
        <w:t xml:space="preserve"> 3 360 866,8 </w:t>
      </w:r>
      <w:proofErr w:type="spellStart"/>
      <w:r w:rsidRPr="009715B9">
        <w:rPr>
          <w:b/>
        </w:rPr>
        <w:t>тыс.руб</w:t>
      </w:r>
      <w:proofErr w:type="spellEnd"/>
      <w:r w:rsidRPr="009715B9">
        <w:rPr>
          <w:b/>
        </w:rPr>
        <w:t>.</w:t>
      </w:r>
      <w:r w:rsidR="00822D45">
        <w:rPr>
          <w:b/>
        </w:rPr>
        <w:t xml:space="preserve"> </w:t>
      </w:r>
    </w:p>
    <w:p w:rsidR="00822D45" w:rsidRPr="003E21F0" w:rsidRDefault="00822D45" w:rsidP="00822D45">
      <w:pPr>
        <w:spacing w:line="276" w:lineRule="auto"/>
        <w:ind w:firstLine="720"/>
        <w:jc w:val="both"/>
      </w:pPr>
      <w:r w:rsidRPr="003E21F0">
        <w:t xml:space="preserve">По данным УФНС России по Кировской области </w:t>
      </w:r>
      <w:r>
        <w:rPr>
          <w:b/>
        </w:rPr>
        <w:t>на 01.07.2025</w:t>
      </w:r>
      <w:r w:rsidRPr="003E21F0">
        <w:t xml:space="preserve"> </w:t>
      </w:r>
      <w:r w:rsidRPr="0056418D">
        <w:t>поступления НДФЛ</w:t>
      </w:r>
      <w:r w:rsidRPr="003E21F0">
        <w:t xml:space="preserve"> </w:t>
      </w:r>
      <w:r w:rsidRPr="00B639C1">
        <w:t xml:space="preserve">в </w:t>
      </w:r>
      <w:r>
        <w:t>бюджет Слободского района составили</w:t>
      </w:r>
      <w:r w:rsidRPr="003E21F0">
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B0FEC" w:rsidRDefault="004B0FEC" w:rsidP="00822D45">
      <w:pPr>
        <w:spacing w:line="276" w:lineRule="auto"/>
        <w:ind w:firstLine="360"/>
        <w:jc w:val="both"/>
      </w:pPr>
    </w:p>
    <w:p w:rsidR="00822D45" w:rsidRPr="003E21F0" w:rsidRDefault="00822D45" w:rsidP="00822D45">
      <w:pPr>
        <w:spacing w:line="276" w:lineRule="auto"/>
        <w:ind w:firstLine="360"/>
        <w:jc w:val="both"/>
      </w:pPr>
      <w:proofErr w:type="spellStart"/>
      <w:r w:rsidRPr="003E21F0">
        <w:lastRenderedPageBreak/>
        <w:t>Тыс</w:t>
      </w:r>
      <w:proofErr w:type="gramStart"/>
      <w:r w:rsidRPr="003E21F0">
        <w:t>.р</w:t>
      </w:r>
      <w:proofErr w:type="gramEnd"/>
      <w:r w:rsidRPr="003E21F0">
        <w:t>уб</w:t>
      </w:r>
      <w:proofErr w:type="spellEnd"/>
      <w:r w:rsidRPr="003E21F0">
        <w:t>.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63"/>
        <w:gridCol w:w="992"/>
        <w:gridCol w:w="1044"/>
        <w:gridCol w:w="1444"/>
        <w:gridCol w:w="1443"/>
        <w:gridCol w:w="3015"/>
      </w:tblGrid>
      <w:tr w:rsidR="00822D45" w:rsidRPr="008B7E14" w:rsidTr="00822D45">
        <w:trPr>
          <w:trHeight w:val="525"/>
        </w:trPr>
        <w:tc>
          <w:tcPr>
            <w:tcW w:w="1858" w:type="dxa"/>
            <w:gridSpan w:val="2"/>
            <w:shd w:val="clear" w:color="auto" w:fill="auto"/>
            <w:vAlign w:val="center"/>
            <w:hideMark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8B7E14">
              <w:rPr>
                <w:bCs/>
                <w:sz w:val="18"/>
                <w:szCs w:val="18"/>
              </w:rPr>
              <w:t xml:space="preserve">Поступление на 01 </w:t>
            </w:r>
            <w:r>
              <w:rPr>
                <w:bCs/>
                <w:sz w:val="18"/>
                <w:szCs w:val="18"/>
              </w:rPr>
              <w:t>июля</w:t>
            </w:r>
            <w:r w:rsidRPr="008B7E14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  <w:hideMark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8B7E14">
              <w:rPr>
                <w:bCs/>
                <w:color w:val="000000"/>
                <w:sz w:val="18"/>
                <w:szCs w:val="18"/>
              </w:rPr>
              <w:t xml:space="preserve">Отклонение </w:t>
            </w:r>
          </w:p>
        </w:tc>
        <w:tc>
          <w:tcPr>
            <w:tcW w:w="1444" w:type="dxa"/>
            <w:vMerge w:val="restart"/>
            <w:shd w:val="clear" w:color="auto" w:fill="auto"/>
            <w:vAlign w:val="center"/>
            <w:hideMark/>
          </w:tcPr>
          <w:p w:rsidR="00822D45" w:rsidRPr="00736806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736806">
              <w:rPr>
                <w:bCs/>
                <w:color w:val="000000"/>
                <w:sz w:val="18"/>
                <w:szCs w:val="18"/>
              </w:rPr>
              <w:t xml:space="preserve">Утвержденные годовые параметры                        на 2025 год </w:t>
            </w:r>
          </w:p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736806">
              <w:rPr>
                <w:bCs/>
                <w:color w:val="000000"/>
                <w:sz w:val="18"/>
                <w:szCs w:val="18"/>
              </w:rPr>
              <w:t>на текущую дату</w:t>
            </w:r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822D45" w:rsidRPr="00736806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736806">
              <w:rPr>
                <w:bCs/>
                <w:color w:val="000000"/>
                <w:sz w:val="18"/>
                <w:szCs w:val="18"/>
              </w:rPr>
              <w:t>Исполнение годовых параметров</w:t>
            </w:r>
          </w:p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736806">
              <w:rPr>
                <w:bCs/>
                <w:color w:val="000000"/>
                <w:sz w:val="18"/>
                <w:szCs w:val="18"/>
              </w:rPr>
              <w:t xml:space="preserve">  (гр.4 / гр.7)</w:t>
            </w:r>
          </w:p>
        </w:tc>
        <w:tc>
          <w:tcPr>
            <w:tcW w:w="3015" w:type="dxa"/>
            <w:vMerge w:val="restart"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8B7E14">
              <w:rPr>
                <w:bCs/>
                <w:color w:val="000000"/>
                <w:sz w:val="18"/>
                <w:szCs w:val="18"/>
              </w:rPr>
              <w:t>Причины                                                                            отрицательной динам</w:t>
            </w:r>
            <w:r>
              <w:rPr>
                <w:bCs/>
                <w:color w:val="000000"/>
                <w:sz w:val="18"/>
                <w:szCs w:val="18"/>
              </w:rPr>
              <w:t>ики фактических поступлений 2025 к 2024</w:t>
            </w:r>
            <w:r w:rsidRPr="008B7E14">
              <w:rPr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(или прироста более +15%)</w:t>
            </w:r>
          </w:p>
        </w:tc>
      </w:tr>
      <w:tr w:rsidR="00822D45" w:rsidRPr="008B7E14" w:rsidTr="00822D45">
        <w:trPr>
          <w:trHeight w:val="825"/>
        </w:trPr>
        <w:tc>
          <w:tcPr>
            <w:tcW w:w="895" w:type="dxa"/>
            <w:shd w:val="clear" w:color="auto" w:fill="auto"/>
            <w:vAlign w:val="center"/>
            <w:hideMark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2024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8B7E14">
              <w:rPr>
                <w:bCs/>
                <w:color w:val="000000"/>
                <w:sz w:val="18"/>
                <w:szCs w:val="18"/>
              </w:rPr>
              <w:t xml:space="preserve">сумма                        </w:t>
            </w:r>
            <w:r w:rsidRPr="008B7E14">
              <w:rPr>
                <w:color w:val="000000"/>
                <w:sz w:val="18"/>
                <w:szCs w:val="18"/>
              </w:rPr>
              <w:t>(гр.4 - гр. 3)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8B7E14">
              <w:rPr>
                <w:bCs/>
                <w:color w:val="000000"/>
                <w:sz w:val="18"/>
                <w:szCs w:val="18"/>
              </w:rPr>
              <w:t xml:space="preserve">%                        </w:t>
            </w:r>
            <w:r w:rsidRPr="008B7E14">
              <w:rPr>
                <w:color w:val="000000"/>
                <w:sz w:val="18"/>
                <w:szCs w:val="18"/>
              </w:rPr>
              <w:t>(гр.4 / гр. 3)</w:t>
            </w:r>
          </w:p>
        </w:tc>
        <w:tc>
          <w:tcPr>
            <w:tcW w:w="1444" w:type="dxa"/>
            <w:vMerge/>
            <w:vAlign w:val="center"/>
            <w:hideMark/>
          </w:tcPr>
          <w:p w:rsidR="00822D45" w:rsidRPr="008B7E14" w:rsidRDefault="00822D45" w:rsidP="00822D45">
            <w:pPr>
              <w:spacing w:line="276" w:lineRule="auto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3" w:type="dxa"/>
            <w:vMerge/>
            <w:vAlign w:val="center"/>
            <w:hideMark/>
          </w:tcPr>
          <w:p w:rsidR="00822D45" w:rsidRPr="008B7E14" w:rsidRDefault="00822D45" w:rsidP="00822D45">
            <w:pPr>
              <w:spacing w:line="276" w:lineRule="auto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015" w:type="dxa"/>
            <w:vMerge/>
          </w:tcPr>
          <w:p w:rsidR="00822D45" w:rsidRPr="008B7E14" w:rsidRDefault="00822D45" w:rsidP="00822D45">
            <w:pPr>
              <w:spacing w:line="276" w:lineRule="auto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22D45" w:rsidRPr="008B7E14" w:rsidTr="00822D45">
        <w:trPr>
          <w:trHeight w:val="825"/>
        </w:trPr>
        <w:tc>
          <w:tcPr>
            <w:tcW w:w="895" w:type="dxa"/>
            <w:shd w:val="clear" w:color="auto" w:fill="auto"/>
            <w:vAlign w:val="center"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88440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85687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D45" w:rsidRPr="008B7E14" w:rsidRDefault="00822D45" w:rsidP="00822D45">
            <w:pPr>
              <w:spacing w:line="276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-2753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822D45" w:rsidRPr="003637D3" w:rsidRDefault="00822D45" w:rsidP="00822D45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637D3">
              <w:rPr>
                <w:b/>
                <w:bCs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822D45" w:rsidRPr="008B7E14" w:rsidRDefault="00822D45" w:rsidP="00822D45">
            <w:pPr>
              <w:spacing w:line="276" w:lineRule="auto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184942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822D45" w:rsidRPr="008B7E14" w:rsidRDefault="00822D45" w:rsidP="00822D45">
            <w:pPr>
              <w:spacing w:line="276" w:lineRule="auto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46,3</w:t>
            </w:r>
            <w:r w:rsidRPr="008B7E14">
              <w:rPr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3015" w:type="dxa"/>
            <w:shd w:val="clear" w:color="auto" w:fill="auto"/>
          </w:tcPr>
          <w:p w:rsidR="00822D45" w:rsidRDefault="00822D45" w:rsidP="00822D45">
            <w:pPr>
              <w:spacing w:line="276" w:lineRule="auto"/>
              <w:rPr>
                <w:bCs/>
                <w:color w:val="000000"/>
                <w:sz w:val="18"/>
                <w:szCs w:val="18"/>
              </w:rPr>
            </w:pPr>
          </w:p>
          <w:p w:rsidR="00822D45" w:rsidRPr="00736806" w:rsidRDefault="00822D45" w:rsidP="00822D45">
            <w:pPr>
              <w:spacing w:line="276" w:lineRule="auto"/>
              <w:rPr>
                <w:sz w:val="18"/>
                <w:szCs w:val="18"/>
              </w:rPr>
            </w:pPr>
            <w:r w:rsidRPr="00736806">
              <w:rPr>
                <w:sz w:val="18"/>
                <w:szCs w:val="18"/>
              </w:rPr>
              <w:t>Отрицательная динамика поступлений НДФЛ в результате  изменения с 01.01.2025  норматива отчислений в местный бюджет с 47% до 41,9%, в сопоставимых  условиях динамика составит 108,3 процента.</w:t>
            </w:r>
          </w:p>
        </w:tc>
      </w:tr>
    </w:tbl>
    <w:p w:rsidR="00822D45" w:rsidRPr="003E21F0" w:rsidRDefault="00822D45" w:rsidP="00822D45">
      <w:pPr>
        <w:spacing w:line="276" w:lineRule="auto"/>
        <w:ind w:firstLine="720"/>
        <w:jc w:val="both"/>
      </w:pPr>
      <w:proofErr w:type="gramStart"/>
      <w:r w:rsidRPr="0056418D">
        <w:t xml:space="preserve">По состоянию </w:t>
      </w:r>
      <w:r w:rsidRPr="008117DA">
        <w:rPr>
          <w:b/>
        </w:rPr>
        <w:t>на 01.08.2025</w:t>
      </w:r>
      <w:r w:rsidRPr="0056418D">
        <w:t xml:space="preserve"> в консолидированный бюджет области от налогоплательщиков, находящихся на территории Слободского района, поступило 254 502,5 тыс. руб. НДФЛ,  за аналогичный период прошлого года НДФЛ поступило –          213 182,2 тыс. руб., темп роста составил  41 320,3 тыс. руб. или </w:t>
      </w:r>
      <w:r w:rsidRPr="008117DA">
        <w:t>119,4 %,</w:t>
      </w:r>
      <w:r>
        <w:t xml:space="preserve"> </w:t>
      </w:r>
      <w:r w:rsidRPr="003637D3">
        <w:t>но темп поступлений в текущем году носит неритмичный характер по причине роста предоставления налогоплательщикам имущественных и социальных вычетов и</w:t>
      </w:r>
      <w:proofErr w:type="gramEnd"/>
      <w:r w:rsidRPr="003637D3">
        <w:t xml:space="preserve"> массовой выплатой отпускных работникам бюджетной сферы в летние месяцы.</w:t>
      </w:r>
      <w:r w:rsidRPr="003E21F0">
        <w:t xml:space="preserve"> </w:t>
      </w:r>
    </w:p>
    <w:p w:rsidR="003849D0" w:rsidRDefault="00DC0BE3" w:rsidP="009715B9">
      <w:pPr>
        <w:spacing w:line="276" w:lineRule="auto"/>
        <w:jc w:val="both"/>
      </w:pPr>
      <w:r w:rsidRPr="009715B9">
        <w:rPr>
          <w:b/>
        </w:rPr>
        <w:tab/>
      </w:r>
      <w:r w:rsidRPr="009715B9">
        <w:tab/>
      </w:r>
    </w:p>
    <w:p w:rsidR="00DC0BE3" w:rsidRPr="009715B9" w:rsidRDefault="00DC0BE3" w:rsidP="009715B9">
      <w:pPr>
        <w:spacing w:line="276" w:lineRule="auto"/>
        <w:jc w:val="both"/>
      </w:pPr>
      <w:r w:rsidRPr="009715B9">
        <w:tab/>
      </w:r>
    </w:p>
    <w:p w:rsidR="003849D0" w:rsidRDefault="003849D0" w:rsidP="009715B9">
      <w:pPr>
        <w:spacing w:line="276" w:lineRule="auto"/>
        <w:jc w:val="both"/>
      </w:pPr>
      <w:r w:rsidRPr="003849D0">
        <w:t xml:space="preserve">Начальник управления экономического </w:t>
      </w:r>
    </w:p>
    <w:p w:rsidR="003849D0" w:rsidRDefault="003849D0" w:rsidP="009715B9">
      <w:pPr>
        <w:spacing w:line="276" w:lineRule="auto"/>
        <w:jc w:val="both"/>
      </w:pPr>
      <w:r w:rsidRPr="003849D0">
        <w:t xml:space="preserve">развития и поддержки сельхозпроизводства </w:t>
      </w:r>
    </w:p>
    <w:p w:rsidR="00DC0BE3" w:rsidRPr="003849D0" w:rsidRDefault="003849D0" w:rsidP="009715B9">
      <w:pPr>
        <w:spacing w:line="276" w:lineRule="auto"/>
        <w:jc w:val="both"/>
      </w:pPr>
      <w:r w:rsidRPr="003849D0">
        <w:t>администрации Слободского района</w:t>
      </w:r>
      <w:r>
        <w:tab/>
      </w:r>
      <w:r>
        <w:tab/>
      </w:r>
      <w:r>
        <w:tab/>
      </w:r>
      <w:r>
        <w:tab/>
      </w:r>
      <w:r>
        <w:tab/>
        <w:t>Н.Н. Васильева</w:t>
      </w:r>
    </w:p>
    <w:sectPr w:rsidR="00DC0BE3" w:rsidRPr="00384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472" w:rsidRDefault="00477472" w:rsidP="00406512">
      <w:r>
        <w:separator/>
      </w:r>
    </w:p>
  </w:endnote>
  <w:endnote w:type="continuationSeparator" w:id="0">
    <w:p w:rsidR="00477472" w:rsidRDefault="00477472" w:rsidP="0040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472" w:rsidRDefault="00477472" w:rsidP="00406512">
      <w:r>
        <w:separator/>
      </w:r>
    </w:p>
  </w:footnote>
  <w:footnote w:type="continuationSeparator" w:id="0">
    <w:p w:rsidR="00477472" w:rsidRDefault="00477472" w:rsidP="00406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6241"/>
    <w:multiLevelType w:val="hybridMultilevel"/>
    <w:tmpl w:val="A1DAC1EA"/>
    <w:lvl w:ilvl="0" w:tplc="E2FA2382">
      <w:start w:val="6"/>
      <w:numFmt w:val="decimalZero"/>
      <w:lvlText w:val="%1."/>
      <w:lvlJc w:val="left"/>
      <w:pPr>
        <w:tabs>
          <w:tab w:val="num" w:pos="900"/>
        </w:tabs>
        <w:ind w:left="900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2B7A21DD"/>
    <w:multiLevelType w:val="hybridMultilevel"/>
    <w:tmpl w:val="475C0C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B4D9F"/>
    <w:multiLevelType w:val="hybridMultilevel"/>
    <w:tmpl w:val="EA241984"/>
    <w:lvl w:ilvl="0" w:tplc="9F40C56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2F22F14"/>
    <w:multiLevelType w:val="hybridMultilevel"/>
    <w:tmpl w:val="EA241984"/>
    <w:lvl w:ilvl="0" w:tplc="9F40C56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35F09FB"/>
    <w:multiLevelType w:val="hybridMultilevel"/>
    <w:tmpl w:val="70FC1610"/>
    <w:lvl w:ilvl="0" w:tplc="5406F0CC">
      <w:start w:val="7"/>
      <w:numFmt w:val="decimalZero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2CC3AE9"/>
    <w:multiLevelType w:val="hybridMultilevel"/>
    <w:tmpl w:val="EA241984"/>
    <w:lvl w:ilvl="0" w:tplc="9F40C56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27F"/>
    <w:rsid w:val="0003381A"/>
    <w:rsid w:val="00035B9A"/>
    <w:rsid w:val="000A0DB8"/>
    <w:rsid w:val="000D3814"/>
    <w:rsid w:val="001A1591"/>
    <w:rsid w:val="00274C4B"/>
    <w:rsid w:val="00343E20"/>
    <w:rsid w:val="003849D0"/>
    <w:rsid w:val="003C2A0B"/>
    <w:rsid w:val="00406512"/>
    <w:rsid w:val="00407720"/>
    <w:rsid w:val="004404D2"/>
    <w:rsid w:val="00457D27"/>
    <w:rsid w:val="00477472"/>
    <w:rsid w:val="004B0FEC"/>
    <w:rsid w:val="004C2075"/>
    <w:rsid w:val="00524DA8"/>
    <w:rsid w:val="00533B41"/>
    <w:rsid w:val="00551980"/>
    <w:rsid w:val="005E4E7F"/>
    <w:rsid w:val="005F41DE"/>
    <w:rsid w:val="00614885"/>
    <w:rsid w:val="006D2BB2"/>
    <w:rsid w:val="00722932"/>
    <w:rsid w:val="0077394E"/>
    <w:rsid w:val="007B7A91"/>
    <w:rsid w:val="00822D45"/>
    <w:rsid w:val="00844F0E"/>
    <w:rsid w:val="00862E05"/>
    <w:rsid w:val="008B5275"/>
    <w:rsid w:val="009119E6"/>
    <w:rsid w:val="00954B20"/>
    <w:rsid w:val="009715B9"/>
    <w:rsid w:val="009953AF"/>
    <w:rsid w:val="009A5F5A"/>
    <w:rsid w:val="00B71C74"/>
    <w:rsid w:val="00BA725D"/>
    <w:rsid w:val="00BE2389"/>
    <w:rsid w:val="00C23802"/>
    <w:rsid w:val="00C81BC3"/>
    <w:rsid w:val="00D3527F"/>
    <w:rsid w:val="00D7644F"/>
    <w:rsid w:val="00DC0BE3"/>
    <w:rsid w:val="00DE5D5B"/>
    <w:rsid w:val="00DF5D3A"/>
    <w:rsid w:val="00E40A07"/>
    <w:rsid w:val="00E739A5"/>
    <w:rsid w:val="00EE6171"/>
    <w:rsid w:val="00FB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4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614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4C207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rsid w:val="004C20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2932"/>
    <w:pPr>
      <w:ind w:left="720"/>
      <w:contextualSpacing/>
    </w:pPr>
  </w:style>
  <w:style w:type="table" w:styleId="a7">
    <w:name w:val="Table Grid"/>
    <w:basedOn w:val="a1"/>
    <w:uiPriority w:val="59"/>
    <w:rsid w:val="000338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3381A"/>
    <w:rPr>
      <w:rFonts w:ascii="Tahoma" w:eastAsiaTheme="minorEastAsi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81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065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6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065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06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406512"/>
    <w:pPr>
      <w:spacing w:before="100" w:beforeAutospacing="1" w:after="100" w:afterAutospacing="1"/>
    </w:pPr>
  </w:style>
  <w:style w:type="paragraph" w:customStyle="1" w:styleId="ae">
    <w:name w:val="Знак Знак Знак Знак Знак Знак Знак Знак Знак"/>
    <w:basedOn w:val="a"/>
    <w:rsid w:val="00DC0B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">
    <w:name w:val="Strong"/>
    <w:uiPriority w:val="22"/>
    <w:qFormat/>
    <w:rsid w:val="00822D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14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614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4C207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rsid w:val="004C20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2932"/>
    <w:pPr>
      <w:ind w:left="720"/>
      <w:contextualSpacing/>
    </w:pPr>
  </w:style>
  <w:style w:type="table" w:styleId="a7">
    <w:name w:val="Table Grid"/>
    <w:basedOn w:val="a1"/>
    <w:uiPriority w:val="59"/>
    <w:rsid w:val="000338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3381A"/>
    <w:rPr>
      <w:rFonts w:ascii="Tahoma" w:eastAsiaTheme="minorEastAsi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81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065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06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065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06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406512"/>
    <w:pPr>
      <w:spacing w:before="100" w:beforeAutospacing="1" w:after="100" w:afterAutospacing="1"/>
    </w:pPr>
  </w:style>
  <w:style w:type="paragraph" w:customStyle="1" w:styleId="ae">
    <w:name w:val="Знак Знак Знак Знак Знак Знак Знак Знак Знак"/>
    <w:basedOn w:val="a"/>
    <w:rsid w:val="00DC0B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">
    <w:name w:val="Strong"/>
    <w:uiPriority w:val="22"/>
    <w:qFormat/>
    <w:rsid w:val="00822D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38CF305199E15085BCB7F3C7958E317C083007282E154836D162DCC660AA6AA160157FC2F3747B09D3997910D21D7DF648884FE440187B3D8E7417T9L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29</Pages>
  <Words>10748</Words>
  <Characters>61268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2023-06-01T07:10:00Z</dcterms:created>
  <dcterms:modified xsi:type="dcterms:W3CDTF">2025-10-01T13:00:00Z</dcterms:modified>
</cp:coreProperties>
</file>